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9A6" w:rsidRDefault="007229A6" w:rsidP="007229A6"/>
    <w:p w:rsidR="00655928" w:rsidRPr="00754C0F" w:rsidRDefault="00655928" w:rsidP="007229A6"/>
    <w:p w:rsidR="007229A6" w:rsidRPr="00754C0F" w:rsidRDefault="007229A6" w:rsidP="007229A6"/>
    <w:p w:rsidR="007229A6" w:rsidRPr="00754C0F" w:rsidRDefault="007229A6" w:rsidP="007229A6">
      <w:pPr>
        <w:rPr>
          <w:rFonts w:ascii="Times New Roman" w:hAnsi="Times New Roman"/>
        </w:rPr>
      </w:pPr>
    </w:p>
    <w:p w:rsidR="007229A6" w:rsidRPr="00754C0F" w:rsidRDefault="007229A6" w:rsidP="007229A6">
      <w:pPr>
        <w:pStyle w:val="ReportTitle"/>
        <w:rPr>
          <w:rFonts w:ascii="Times New Roman" w:hAnsi="Times New Roman"/>
          <w:color w:val="auto"/>
        </w:rPr>
      </w:pPr>
    </w:p>
    <w:p w:rsidR="007229A6" w:rsidRPr="00754C0F" w:rsidRDefault="007229A6" w:rsidP="007229A6">
      <w:pPr>
        <w:pStyle w:val="ReportTitle"/>
        <w:rPr>
          <w:rFonts w:ascii="Times New Roman" w:hAnsi="Times New Roman"/>
          <w:color w:val="auto"/>
          <w:sz w:val="40"/>
          <w:szCs w:val="40"/>
        </w:rPr>
      </w:pPr>
      <w:r w:rsidRPr="00754C0F">
        <w:rPr>
          <w:rFonts w:ascii="Times New Roman" w:hAnsi="Times New Roman"/>
          <w:color w:val="auto"/>
          <w:sz w:val="40"/>
          <w:szCs w:val="40"/>
        </w:rPr>
        <w:t>REQUEST FOR PROPOSALS</w:t>
      </w:r>
    </w:p>
    <w:p w:rsidR="007229A6" w:rsidRDefault="00E92093" w:rsidP="007229A6">
      <w:pPr>
        <w:pStyle w:val="ReportTitle"/>
        <w:rPr>
          <w:rFonts w:ascii="Times New Roman" w:hAnsi="Times New Roman"/>
          <w:color w:val="auto"/>
          <w:sz w:val="40"/>
          <w:szCs w:val="40"/>
        </w:rPr>
      </w:pPr>
      <w:r w:rsidRPr="00754C0F">
        <w:rPr>
          <w:rFonts w:ascii="Times New Roman" w:hAnsi="Times New Roman"/>
          <w:color w:val="auto"/>
          <w:sz w:val="40"/>
          <w:szCs w:val="40"/>
        </w:rPr>
        <w:t>For</w:t>
      </w:r>
      <w:r w:rsidR="007229A6" w:rsidRPr="00754C0F">
        <w:rPr>
          <w:rFonts w:ascii="Times New Roman" w:hAnsi="Times New Roman"/>
          <w:color w:val="auto"/>
          <w:sz w:val="40"/>
          <w:szCs w:val="40"/>
        </w:rPr>
        <w:t xml:space="preserve"> </w:t>
      </w:r>
    </w:p>
    <w:p w:rsidR="007229A6" w:rsidRPr="00754C0F" w:rsidRDefault="00DC555A" w:rsidP="007229A6">
      <w:pPr>
        <w:pStyle w:val="ReportTitle"/>
        <w:rPr>
          <w:rFonts w:ascii="Times New Roman" w:hAnsi="Times New Roman"/>
          <w:color w:val="auto"/>
          <w:sz w:val="40"/>
          <w:szCs w:val="40"/>
        </w:rPr>
      </w:pPr>
      <w:r>
        <w:rPr>
          <w:rFonts w:ascii="Times New Roman" w:hAnsi="Times New Roman"/>
          <w:color w:val="auto"/>
          <w:sz w:val="40"/>
          <w:szCs w:val="40"/>
        </w:rPr>
        <w:t>Fixed Base Operator (FBO) Services</w:t>
      </w:r>
    </w:p>
    <w:p w:rsidR="007229A6" w:rsidRPr="00754C0F" w:rsidRDefault="00BD775D" w:rsidP="00D65F04">
      <w:pPr>
        <w:jc w:val="center"/>
        <w:rPr>
          <w:rFonts w:ascii="Times New Roman" w:hAnsi="Times New Roman"/>
        </w:rPr>
      </w:pPr>
      <w:r>
        <w:rPr>
          <w:rFonts w:ascii="Times New Roman" w:hAnsi="Times New Roman"/>
          <w:noProof/>
        </w:rPr>
        <w:drawing>
          <wp:inline distT="0" distB="0" distL="0" distR="0">
            <wp:extent cx="5430520" cy="3180715"/>
            <wp:effectExtent l="19050" t="0" r="0" b="0"/>
            <wp:docPr id="1" name="Picture 1" descr="Airport Appro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rport Approach"/>
                    <pic:cNvPicPr>
                      <a:picLocks noChangeAspect="1" noChangeArrowheads="1"/>
                    </pic:cNvPicPr>
                  </pic:nvPicPr>
                  <pic:blipFill>
                    <a:blip r:embed="rId8" cstate="print"/>
                    <a:srcRect/>
                    <a:stretch>
                      <a:fillRect/>
                    </a:stretch>
                  </pic:blipFill>
                  <pic:spPr bwMode="auto">
                    <a:xfrm>
                      <a:off x="0" y="0"/>
                      <a:ext cx="5430520" cy="3180715"/>
                    </a:xfrm>
                    <a:prstGeom prst="rect">
                      <a:avLst/>
                    </a:prstGeom>
                    <a:noFill/>
                    <a:ln w="9525">
                      <a:noFill/>
                      <a:miter lim="800000"/>
                      <a:headEnd/>
                      <a:tailEnd/>
                    </a:ln>
                  </pic:spPr>
                </pic:pic>
              </a:graphicData>
            </a:graphic>
          </wp:inline>
        </w:drawing>
      </w:r>
    </w:p>
    <w:p w:rsidR="007229A6" w:rsidRPr="00754C0F" w:rsidRDefault="007229A6" w:rsidP="007229A6">
      <w:pPr>
        <w:rPr>
          <w:rFonts w:ascii="Times New Roman" w:hAnsi="Times New Roman"/>
        </w:rPr>
      </w:pPr>
    </w:p>
    <w:tbl>
      <w:tblPr>
        <w:tblW w:w="0" w:type="auto"/>
        <w:tblInd w:w="738" w:type="dxa"/>
        <w:tblLook w:val="01E0"/>
      </w:tblPr>
      <w:tblGrid>
        <w:gridCol w:w="3960"/>
        <w:gridCol w:w="3870"/>
      </w:tblGrid>
      <w:tr w:rsidR="007229A6" w:rsidRPr="006B30E2" w:rsidTr="006B30E2">
        <w:trPr>
          <w:trHeight w:hRule="exact" w:val="387"/>
        </w:trPr>
        <w:tc>
          <w:tcPr>
            <w:tcW w:w="3960" w:type="dxa"/>
            <w:vAlign w:val="center"/>
          </w:tcPr>
          <w:p w:rsidR="007229A6" w:rsidRPr="006B30E2" w:rsidRDefault="000A1395" w:rsidP="006B30E2">
            <w:pPr>
              <w:spacing w:after="150" w:line="360" w:lineRule="atLeast"/>
              <w:ind w:left="75"/>
              <w:jc w:val="right"/>
              <w:rPr>
                <w:rFonts w:ascii="Times New Roman" w:hAnsi="Times New Roman"/>
                <w:shadow/>
                <w:sz w:val="24"/>
                <w:szCs w:val="18"/>
              </w:rPr>
            </w:pPr>
            <w:r w:rsidRPr="006B30E2">
              <w:rPr>
                <w:rFonts w:ascii="Times New Roman" w:hAnsi="Times New Roman"/>
                <w:shadow/>
                <w:sz w:val="24"/>
                <w:szCs w:val="18"/>
              </w:rPr>
              <w:t>PROJECT NO:</w:t>
            </w:r>
          </w:p>
        </w:tc>
        <w:tc>
          <w:tcPr>
            <w:tcW w:w="3870" w:type="dxa"/>
          </w:tcPr>
          <w:p w:rsidR="007229A6" w:rsidRPr="006B30E2" w:rsidRDefault="00DC555A" w:rsidP="006B30E2">
            <w:pPr>
              <w:spacing w:after="150" w:line="360" w:lineRule="atLeast"/>
              <w:ind w:left="75"/>
              <w:rPr>
                <w:rFonts w:ascii="Times New Roman" w:hAnsi="Times New Roman"/>
                <w:shadow/>
                <w:sz w:val="24"/>
                <w:szCs w:val="18"/>
              </w:rPr>
            </w:pPr>
            <w:r>
              <w:rPr>
                <w:rFonts w:ascii="Times New Roman" w:hAnsi="Times New Roman"/>
                <w:b/>
                <w:shadow/>
                <w:sz w:val="24"/>
                <w:szCs w:val="18"/>
              </w:rPr>
              <w:t>2011-35</w:t>
            </w:r>
          </w:p>
        </w:tc>
      </w:tr>
      <w:tr w:rsidR="000A1395" w:rsidRPr="006B30E2" w:rsidTr="006B30E2">
        <w:trPr>
          <w:trHeight w:hRule="exact" w:val="360"/>
        </w:trPr>
        <w:tc>
          <w:tcPr>
            <w:tcW w:w="3960" w:type="dxa"/>
            <w:vAlign w:val="center"/>
          </w:tcPr>
          <w:p w:rsidR="000A1395" w:rsidRPr="006B30E2" w:rsidRDefault="005B08C7" w:rsidP="006B30E2">
            <w:pPr>
              <w:spacing w:after="150" w:line="360" w:lineRule="atLeast"/>
              <w:ind w:left="75"/>
              <w:jc w:val="right"/>
              <w:rPr>
                <w:rFonts w:ascii="Times New Roman" w:hAnsi="Times New Roman"/>
                <w:shadow/>
                <w:sz w:val="24"/>
                <w:szCs w:val="18"/>
              </w:rPr>
            </w:pPr>
            <w:r w:rsidRPr="006B30E2">
              <w:rPr>
                <w:rFonts w:ascii="Times New Roman" w:hAnsi="Times New Roman"/>
                <w:shadow/>
                <w:sz w:val="24"/>
                <w:szCs w:val="18"/>
              </w:rPr>
              <w:t>PROJECT TYPE</w:t>
            </w:r>
            <w:r w:rsidR="000A1395" w:rsidRPr="006B30E2">
              <w:rPr>
                <w:rFonts w:ascii="Times New Roman" w:hAnsi="Times New Roman"/>
                <w:shadow/>
                <w:sz w:val="24"/>
                <w:szCs w:val="18"/>
              </w:rPr>
              <w:t>:</w:t>
            </w:r>
          </w:p>
        </w:tc>
        <w:tc>
          <w:tcPr>
            <w:tcW w:w="3870" w:type="dxa"/>
          </w:tcPr>
          <w:p w:rsidR="000A1395" w:rsidRPr="006B30E2" w:rsidRDefault="00DC555A" w:rsidP="006B30E2">
            <w:pPr>
              <w:spacing w:after="150" w:line="360" w:lineRule="atLeast"/>
              <w:ind w:left="75"/>
              <w:rPr>
                <w:rFonts w:ascii="Times New Roman" w:hAnsi="Times New Roman"/>
                <w:shadow/>
                <w:sz w:val="24"/>
                <w:szCs w:val="18"/>
              </w:rPr>
            </w:pPr>
            <w:r>
              <w:rPr>
                <w:rFonts w:ascii="Times New Roman" w:hAnsi="Times New Roman"/>
                <w:b/>
                <w:shadow/>
                <w:sz w:val="24"/>
                <w:szCs w:val="18"/>
              </w:rPr>
              <w:t>FBO</w:t>
            </w:r>
            <w:r w:rsidR="000A1395" w:rsidRPr="006B30E2">
              <w:rPr>
                <w:rFonts w:ascii="Times New Roman" w:hAnsi="Times New Roman"/>
                <w:b/>
                <w:shadow/>
                <w:sz w:val="24"/>
                <w:szCs w:val="18"/>
              </w:rPr>
              <w:t xml:space="preserve"> Services</w:t>
            </w:r>
          </w:p>
        </w:tc>
      </w:tr>
      <w:tr w:rsidR="000A1395" w:rsidRPr="006B30E2" w:rsidTr="006B30E2">
        <w:trPr>
          <w:trHeight w:hRule="exact" w:val="360"/>
        </w:trPr>
        <w:tc>
          <w:tcPr>
            <w:tcW w:w="3960" w:type="dxa"/>
            <w:vAlign w:val="center"/>
          </w:tcPr>
          <w:p w:rsidR="000A1395" w:rsidRPr="006B30E2" w:rsidRDefault="000A1395" w:rsidP="006B30E2">
            <w:pPr>
              <w:spacing w:after="150" w:line="360" w:lineRule="atLeast"/>
              <w:ind w:left="75"/>
              <w:jc w:val="right"/>
              <w:rPr>
                <w:rFonts w:ascii="Times New Roman" w:hAnsi="Times New Roman"/>
                <w:b/>
                <w:shadow/>
                <w:sz w:val="24"/>
                <w:szCs w:val="18"/>
              </w:rPr>
            </w:pPr>
            <w:r w:rsidRPr="006B30E2">
              <w:rPr>
                <w:rFonts w:ascii="Times New Roman" w:hAnsi="Times New Roman"/>
                <w:shadow/>
                <w:sz w:val="24"/>
                <w:szCs w:val="18"/>
              </w:rPr>
              <w:t>PROPOSAL OPENING DATE:</w:t>
            </w:r>
            <w:r w:rsidRPr="006B30E2">
              <w:rPr>
                <w:rFonts w:ascii="Times New Roman" w:hAnsi="Times New Roman"/>
                <w:b/>
                <w:shadow/>
                <w:sz w:val="24"/>
                <w:szCs w:val="18"/>
              </w:rPr>
              <w:t xml:space="preserve">  </w:t>
            </w:r>
          </w:p>
        </w:tc>
        <w:tc>
          <w:tcPr>
            <w:tcW w:w="3870" w:type="dxa"/>
          </w:tcPr>
          <w:p w:rsidR="000A1395" w:rsidRPr="00851A96" w:rsidRDefault="000A1395" w:rsidP="00965289">
            <w:pPr>
              <w:spacing w:after="150" w:line="360" w:lineRule="atLeast"/>
              <w:ind w:left="75"/>
              <w:rPr>
                <w:rFonts w:ascii="Times New Roman" w:hAnsi="Times New Roman"/>
                <w:b/>
                <w:shadow/>
                <w:sz w:val="24"/>
                <w:szCs w:val="18"/>
              </w:rPr>
            </w:pPr>
            <w:r w:rsidRPr="00851A96">
              <w:rPr>
                <w:rFonts w:ascii="Times New Roman" w:hAnsi="Times New Roman"/>
                <w:b/>
                <w:shadow/>
                <w:sz w:val="24"/>
                <w:szCs w:val="18"/>
              </w:rPr>
              <w:t xml:space="preserve">1:30 PM, </w:t>
            </w:r>
            <w:r w:rsidR="00965289">
              <w:rPr>
                <w:rFonts w:ascii="Times New Roman" w:hAnsi="Times New Roman"/>
                <w:b/>
                <w:shadow/>
                <w:sz w:val="24"/>
                <w:szCs w:val="18"/>
              </w:rPr>
              <w:t>May 30</w:t>
            </w:r>
            <w:r w:rsidR="00510BC2">
              <w:rPr>
                <w:rFonts w:ascii="Times New Roman" w:hAnsi="Times New Roman"/>
                <w:b/>
                <w:shadow/>
                <w:sz w:val="24"/>
                <w:szCs w:val="18"/>
              </w:rPr>
              <w:t>, 2013</w:t>
            </w:r>
          </w:p>
        </w:tc>
      </w:tr>
      <w:tr w:rsidR="000A1395" w:rsidRPr="006B30E2" w:rsidTr="006B30E2">
        <w:trPr>
          <w:trHeight w:hRule="exact" w:val="360"/>
        </w:trPr>
        <w:tc>
          <w:tcPr>
            <w:tcW w:w="3960" w:type="dxa"/>
            <w:vAlign w:val="center"/>
          </w:tcPr>
          <w:p w:rsidR="000A1395" w:rsidRPr="006B30E2" w:rsidRDefault="005B08C7" w:rsidP="006B30E2">
            <w:pPr>
              <w:spacing w:after="150" w:line="360" w:lineRule="atLeast"/>
              <w:ind w:left="75"/>
              <w:jc w:val="right"/>
              <w:rPr>
                <w:rFonts w:ascii="Times New Roman" w:hAnsi="Times New Roman"/>
                <w:shadow/>
                <w:sz w:val="24"/>
                <w:szCs w:val="18"/>
              </w:rPr>
            </w:pPr>
            <w:r w:rsidRPr="006B30E2">
              <w:rPr>
                <w:rFonts w:ascii="Times New Roman" w:hAnsi="Times New Roman"/>
                <w:shadow/>
                <w:sz w:val="24"/>
                <w:szCs w:val="18"/>
              </w:rPr>
              <w:t xml:space="preserve">CITY </w:t>
            </w:r>
            <w:r w:rsidR="000A1395" w:rsidRPr="006B30E2">
              <w:rPr>
                <w:rFonts w:ascii="Times New Roman" w:hAnsi="Times New Roman"/>
                <w:shadow/>
                <w:sz w:val="24"/>
                <w:szCs w:val="18"/>
              </w:rPr>
              <w:t xml:space="preserve">PROJECT </w:t>
            </w:r>
            <w:r w:rsidRPr="006B30E2">
              <w:rPr>
                <w:rFonts w:ascii="Times New Roman" w:hAnsi="Times New Roman"/>
                <w:shadow/>
                <w:sz w:val="24"/>
                <w:szCs w:val="18"/>
              </w:rPr>
              <w:t>MANAGER</w:t>
            </w:r>
          </w:p>
        </w:tc>
        <w:tc>
          <w:tcPr>
            <w:tcW w:w="3870" w:type="dxa"/>
          </w:tcPr>
          <w:p w:rsidR="000A1395" w:rsidRPr="006B30E2" w:rsidRDefault="003A444A" w:rsidP="006B30E2">
            <w:pPr>
              <w:spacing w:after="150" w:line="360" w:lineRule="atLeast"/>
              <w:ind w:left="75"/>
              <w:rPr>
                <w:rFonts w:ascii="Times New Roman" w:hAnsi="Times New Roman"/>
                <w:b/>
                <w:shadow/>
                <w:sz w:val="24"/>
                <w:szCs w:val="18"/>
              </w:rPr>
            </w:pPr>
            <w:r w:rsidRPr="006B30E2">
              <w:rPr>
                <w:rFonts w:ascii="Times New Roman" w:hAnsi="Times New Roman"/>
                <w:b/>
                <w:shadow/>
                <w:sz w:val="24"/>
                <w:szCs w:val="18"/>
              </w:rPr>
              <w:t>Scott Fleury</w:t>
            </w:r>
          </w:p>
        </w:tc>
      </w:tr>
      <w:tr w:rsidR="000A1395" w:rsidRPr="006B30E2" w:rsidTr="006B30E2">
        <w:trPr>
          <w:trHeight w:hRule="exact" w:val="360"/>
        </w:trPr>
        <w:tc>
          <w:tcPr>
            <w:tcW w:w="3960" w:type="dxa"/>
            <w:vAlign w:val="center"/>
          </w:tcPr>
          <w:p w:rsidR="000A1395" w:rsidRPr="006B30E2" w:rsidRDefault="00C32BBD" w:rsidP="006B30E2">
            <w:pPr>
              <w:spacing w:after="150" w:line="360" w:lineRule="atLeast"/>
              <w:ind w:left="75"/>
              <w:jc w:val="right"/>
              <w:rPr>
                <w:rFonts w:ascii="Times New Roman" w:hAnsi="Times New Roman"/>
                <w:sz w:val="24"/>
                <w:szCs w:val="18"/>
              </w:rPr>
            </w:pPr>
            <w:r>
              <w:rPr>
                <w:rFonts w:ascii="Times New Roman" w:hAnsi="Times New Roman"/>
                <w:sz w:val="24"/>
                <w:szCs w:val="18"/>
              </w:rPr>
              <w:t>LEASE</w:t>
            </w:r>
            <w:r w:rsidR="000A1395" w:rsidRPr="006B30E2">
              <w:rPr>
                <w:rFonts w:ascii="Times New Roman" w:hAnsi="Times New Roman"/>
                <w:sz w:val="24"/>
                <w:szCs w:val="18"/>
              </w:rPr>
              <w:t xml:space="preserve"> DURATION</w:t>
            </w:r>
          </w:p>
        </w:tc>
        <w:tc>
          <w:tcPr>
            <w:tcW w:w="3870" w:type="dxa"/>
          </w:tcPr>
          <w:p w:rsidR="000A1395" w:rsidRPr="006B30E2" w:rsidRDefault="00510BC2" w:rsidP="006B30E2">
            <w:pPr>
              <w:spacing w:after="150" w:line="360" w:lineRule="atLeast"/>
              <w:ind w:left="75"/>
              <w:rPr>
                <w:rFonts w:ascii="Times New Roman" w:hAnsi="Times New Roman"/>
                <w:b/>
                <w:shadow/>
                <w:sz w:val="24"/>
                <w:szCs w:val="18"/>
              </w:rPr>
            </w:pPr>
            <w:r>
              <w:rPr>
                <w:rFonts w:ascii="Times New Roman" w:hAnsi="Times New Roman"/>
                <w:b/>
                <w:shadow/>
                <w:sz w:val="24"/>
                <w:szCs w:val="18"/>
              </w:rPr>
              <w:t>35</w:t>
            </w:r>
            <w:r w:rsidR="00DC555A">
              <w:rPr>
                <w:rFonts w:ascii="Times New Roman" w:hAnsi="Times New Roman"/>
                <w:b/>
                <w:shadow/>
                <w:sz w:val="24"/>
                <w:szCs w:val="18"/>
              </w:rPr>
              <w:t xml:space="preserve"> years</w:t>
            </w:r>
          </w:p>
        </w:tc>
      </w:tr>
    </w:tbl>
    <w:p w:rsidR="007229A6" w:rsidRPr="00754C0F" w:rsidRDefault="007229A6" w:rsidP="007229A6">
      <w:pPr>
        <w:pStyle w:val="Addresstext"/>
        <w:ind w:left="0"/>
        <w:rPr>
          <w:rFonts w:ascii="Times New Roman" w:hAnsi="Times New Roman"/>
        </w:rPr>
        <w:sectPr w:rsidR="007229A6" w:rsidRPr="00754C0F" w:rsidSect="007229A6">
          <w:headerReference w:type="even" r:id="rId9"/>
          <w:headerReference w:type="default" r:id="rId10"/>
          <w:footerReference w:type="default" r:id="rId11"/>
          <w:headerReference w:type="first" r:id="rId12"/>
          <w:pgSz w:w="12240" w:h="15840" w:code="1"/>
          <w:pgMar w:top="1440" w:right="1440" w:bottom="1440" w:left="1440" w:header="706" w:footer="706" w:gutter="0"/>
          <w:pgBorders w:display="firstPage" w:offsetFrom="page">
            <w:top w:val="threeDEmboss" w:sz="24" w:space="24" w:color="auto"/>
            <w:left w:val="threeDEmboss" w:sz="24" w:space="24" w:color="auto"/>
            <w:bottom w:val="threeDEngrave" w:sz="24" w:space="24" w:color="auto"/>
            <w:right w:val="threeDEngrave" w:sz="24" w:space="24" w:color="auto"/>
          </w:pgBorders>
          <w:pgNumType w:start="1"/>
          <w:cols w:space="720"/>
        </w:sectPr>
      </w:pPr>
    </w:p>
    <w:p w:rsidR="007229A6" w:rsidRPr="00754C0F" w:rsidRDefault="007229A6" w:rsidP="007229A6">
      <w:pPr>
        <w:pStyle w:val="Addresstext"/>
        <w:ind w:left="0"/>
        <w:rPr>
          <w:rFonts w:ascii="Times New Roman" w:hAnsi="Times New Roman"/>
        </w:rPr>
      </w:pPr>
    </w:p>
    <w:p w:rsidR="007229A6" w:rsidRDefault="007229A6" w:rsidP="007229A6">
      <w:pPr>
        <w:pStyle w:val="Addresstext"/>
        <w:ind w:left="0"/>
        <w:rPr>
          <w:rFonts w:ascii="Times New Roman" w:hAnsi="Times New Roman"/>
        </w:rPr>
      </w:pPr>
    </w:p>
    <w:p w:rsidR="007229A6" w:rsidRDefault="00BD775D" w:rsidP="007229A6">
      <w:pPr>
        <w:pStyle w:val="Addresstext"/>
        <w:ind w:left="0"/>
        <w:rPr>
          <w:rFonts w:ascii="Times New Roman" w:hAnsi="Times New Roman"/>
        </w:rPr>
      </w:pPr>
      <w:r>
        <w:rPr>
          <w:rFonts w:ascii="Times New Roman" w:hAnsi="Times New Roman"/>
          <w:noProof/>
        </w:rPr>
        <w:drawing>
          <wp:anchor distT="0" distB="0" distL="114300" distR="114300" simplePos="0" relativeHeight="251657728" behindDoc="1" locked="0" layoutInCell="1" allowOverlap="1">
            <wp:simplePos x="0" y="0"/>
            <wp:positionH relativeFrom="column">
              <wp:posOffset>2233295</wp:posOffset>
            </wp:positionH>
            <wp:positionV relativeFrom="paragraph">
              <wp:posOffset>116840</wp:posOffset>
            </wp:positionV>
            <wp:extent cx="1482090" cy="377190"/>
            <wp:effectExtent l="19050" t="0" r="3810" b="0"/>
            <wp:wrapNone/>
            <wp:docPr id="2" name="Picture 2" descr="CITY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TYPE"/>
                    <pic:cNvPicPr>
                      <a:picLocks noChangeAspect="1" noChangeArrowheads="1"/>
                    </pic:cNvPicPr>
                  </pic:nvPicPr>
                  <pic:blipFill>
                    <a:blip r:embed="rId13" cstate="print"/>
                    <a:srcRect/>
                    <a:stretch>
                      <a:fillRect/>
                    </a:stretch>
                  </pic:blipFill>
                  <pic:spPr bwMode="auto">
                    <a:xfrm>
                      <a:off x="0" y="0"/>
                      <a:ext cx="1482090" cy="377190"/>
                    </a:xfrm>
                    <a:prstGeom prst="rect">
                      <a:avLst/>
                    </a:prstGeom>
                    <a:noFill/>
                  </pic:spPr>
                </pic:pic>
              </a:graphicData>
            </a:graphic>
          </wp:anchor>
        </w:drawing>
      </w:r>
    </w:p>
    <w:p w:rsidR="00C74B5A" w:rsidRPr="00754C0F" w:rsidRDefault="00C74B5A" w:rsidP="007229A6">
      <w:pPr>
        <w:pStyle w:val="Addresstext"/>
        <w:ind w:left="0"/>
        <w:rPr>
          <w:rFonts w:ascii="Times New Roman" w:hAnsi="Times New Roman"/>
        </w:rPr>
      </w:pPr>
    </w:p>
    <w:p w:rsidR="007229A6" w:rsidRPr="00754C0F" w:rsidRDefault="007229A6" w:rsidP="007229A6">
      <w:pPr>
        <w:pStyle w:val="Addresstext"/>
        <w:ind w:left="0"/>
        <w:rPr>
          <w:rFonts w:ascii="Times New Roman" w:hAnsi="Times New Roman"/>
        </w:rPr>
      </w:pPr>
    </w:p>
    <w:p w:rsidR="007229A6" w:rsidRPr="00754C0F" w:rsidRDefault="007229A6" w:rsidP="007229A6">
      <w:pPr>
        <w:jc w:val="center"/>
        <w:rPr>
          <w:rFonts w:ascii="Times New Roman" w:hAnsi="Times New Roman"/>
          <w:b/>
        </w:rPr>
      </w:pPr>
      <w:r w:rsidRPr="00754C0F">
        <w:rPr>
          <w:rFonts w:ascii="Times New Roman" w:hAnsi="Times New Roman"/>
          <w:b/>
        </w:rPr>
        <w:t>PUBLIC WORKS ENGINEERING</w:t>
      </w:r>
    </w:p>
    <w:p w:rsidR="007229A6" w:rsidRPr="00754C0F" w:rsidRDefault="007229A6" w:rsidP="007229A6">
      <w:pPr>
        <w:jc w:val="center"/>
        <w:rPr>
          <w:rFonts w:ascii="Times New Roman" w:hAnsi="Times New Roman"/>
          <w:b/>
        </w:rPr>
      </w:pPr>
      <w:smartTag w:uri="urn:schemas-microsoft-com:office:smarttags" w:element="Street">
        <w:smartTag w:uri="urn:schemas-microsoft-com:office:smarttags" w:element="address">
          <w:r w:rsidRPr="00754C0F">
            <w:rPr>
              <w:rFonts w:ascii="Times New Roman" w:hAnsi="Times New Roman"/>
              <w:b/>
            </w:rPr>
            <w:t>20 E. MAIN STREET</w:t>
          </w:r>
        </w:smartTag>
      </w:smartTag>
    </w:p>
    <w:p w:rsidR="007229A6" w:rsidRPr="00754C0F" w:rsidRDefault="007229A6" w:rsidP="007229A6">
      <w:pPr>
        <w:jc w:val="center"/>
        <w:rPr>
          <w:rFonts w:ascii="Times New Roman" w:hAnsi="Times New Roman"/>
          <w:b/>
        </w:rPr>
      </w:pPr>
      <w:smartTag w:uri="urn:schemas-microsoft-com:office:smarttags" w:element="City">
        <w:smartTag w:uri="urn:schemas-microsoft-com:office:smarttags" w:element="place">
          <w:r w:rsidRPr="00754C0F">
            <w:rPr>
              <w:rFonts w:ascii="Times New Roman" w:hAnsi="Times New Roman"/>
              <w:b/>
            </w:rPr>
            <w:t>ASHLAND</w:t>
          </w:r>
        </w:smartTag>
      </w:smartTag>
      <w:r w:rsidRPr="00754C0F">
        <w:rPr>
          <w:rFonts w:ascii="Times New Roman" w:hAnsi="Times New Roman"/>
          <w:b/>
        </w:rPr>
        <w:t xml:space="preserve"> OR 97520</w:t>
      </w:r>
    </w:p>
    <w:p w:rsidR="007229A6" w:rsidRPr="00754C0F" w:rsidRDefault="007229A6" w:rsidP="007229A6">
      <w:pPr>
        <w:pStyle w:val="Addresstext"/>
        <w:tabs>
          <w:tab w:val="clear" w:pos="3600"/>
          <w:tab w:val="center" w:pos="4590"/>
        </w:tabs>
        <w:ind w:left="0"/>
        <w:rPr>
          <w:rFonts w:ascii="Times New Roman" w:hAnsi="Times New Roman"/>
        </w:rPr>
      </w:pPr>
      <w:r w:rsidRPr="00754C0F">
        <w:rPr>
          <w:rFonts w:ascii="Times New Roman" w:hAnsi="Times New Roman"/>
        </w:rPr>
        <w:tab/>
        <w:t>541/488-5347</w:t>
      </w:r>
    </w:p>
    <w:p w:rsidR="007229A6" w:rsidRPr="00754C0F" w:rsidRDefault="007229A6" w:rsidP="007229A6">
      <w:pPr>
        <w:pStyle w:val="Addresstext"/>
        <w:tabs>
          <w:tab w:val="clear" w:pos="3600"/>
          <w:tab w:val="center" w:pos="4590"/>
          <w:tab w:val="left" w:pos="8280"/>
        </w:tabs>
        <w:ind w:left="0"/>
      </w:pPr>
      <w:r w:rsidRPr="00754C0F">
        <w:br w:type="page"/>
      </w:r>
      <w:r w:rsidRPr="00754C0F">
        <w:lastRenderedPageBreak/>
        <w:t>TABLE OF CONTENTS</w:t>
      </w:r>
    </w:p>
    <w:p w:rsidR="00786A6C" w:rsidRPr="00754C0F" w:rsidRDefault="00786A6C" w:rsidP="00786A6C">
      <w:pPr>
        <w:pStyle w:val="Addresstext"/>
        <w:tabs>
          <w:tab w:val="clear" w:pos="3600"/>
          <w:tab w:val="center" w:pos="4590"/>
          <w:tab w:val="right" w:pos="8640"/>
        </w:tabs>
        <w:ind w:left="0"/>
        <w:rPr>
          <w:rFonts w:ascii="Times New Roman" w:hAnsi="Times New Roman"/>
          <w:b w:val="0"/>
        </w:rPr>
      </w:pPr>
    </w:p>
    <w:p w:rsidR="00786A6C" w:rsidRPr="00754C0F" w:rsidRDefault="00786A6C" w:rsidP="00786A6C">
      <w:pPr>
        <w:pStyle w:val="Addresstext"/>
        <w:tabs>
          <w:tab w:val="clear" w:pos="3600"/>
          <w:tab w:val="center" w:pos="4590"/>
          <w:tab w:val="right" w:pos="8640"/>
        </w:tabs>
        <w:ind w:left="0"/>
        <w:rPr>
          <w:rFonts w:ascii="Times New Roman" w:hAnsi="Times New Roman"/>
          <w:b w:val="0"/>
        </w:rPr>
      </w:pPr>
      <w:r w:rsidRPr="00754C0F">
        <w:rPr>
          <w:rFonts w:ascii="Times New Roman" w:hAnsi="Times New Roman"/>
          <w:b w:val="0"/>
        </w:rPr>
        <w:t>Table of Contents…………………………………………………………………………………</w:t>
      </w:r>
      <w:r w:rsidRPr="00754C0F">
        <w:rPr>
          <w:rFonts w:ascii="Times New Roman" w:hAnsi="Times New Roman"/>
          <w:b w:val="0"/>
        </w:rPr>
        <w:tab/>
      </w:r>
      <w:proofErr w:type="spellStart"/>
      <w:r w:rsidRPr="00754C0F">
        <w:rPr>
          <w:rFonts w:ascii="Times New Roman" w:hAnsi="Times New Roman"/>
          <w:b w:val="0"/>
        </w:rPr>
        <w:t>i</w:t>
      </w:r>
      <w:proofErr w:type="spellEnd"/>
    </w:p>
    <w:p w:rsidR="007229A6" w:rsidRPr="00754C0F" w:rsidRDefault="007229A6" w:rsidP="007229A6">
      <w:pPr>
        <w:pStyle w:val="Addresstext"/>
        <w:tabs>
          <w:tab w:val="clear" w:pos="3600"/>
          <w:tab w:val="center" w:pos="4590"/>
          <w:tab w:val="right" w:pos="8640"/>
        </w:tabs>
        <w:ind w:left="0"/>
        <w:rPr>
          <w:rFonts w:ascii="Times New Roman" w:hAnsi="Times New Roman"/>
          <w:b w:val="0"/>
        </w:rPr>
      </w:pPr>
      <w:r w:rsidRPr="00754C0F">
        <w:rPr>
          <w:rFonts w:ascii="Times New Roman" w:hAnsi="Times New Roman"/>
          <w:b w:val="0"/>
        </w:rPr>
        <w:t>Advertisement…………………………………………………………………………………</w:t>
      </w:r>
      <w:r w:rsidRPr="00754C0F">
        <w:rPr>
          <w:rFonts w:ascii="Times New Roman" w:hAnsi="Times New Roman"/>
          <w:b w:val="0"/>
        </w:rPr>
        <w:tab/>
      </w:r>
      <w:r w:rsidR="001059D8" w:rsidRPr="00754C0F">
        <w:rPr>
          <w:rFonts w:ascii="Times New Roman" w:hAnsi="Times New Roman"/>
          <w:b w:val="0"/>
        </w:rPr>
        <w:t>ii</w:t>
      </w:r>
    </w:p>
    <w:p w:rsidR="007229A6" w:rsidRPr="00754C0F" w:rsidRDefault="00786A6C" w:rsidP="007229A6">
      <w:pPr>
        <w:pStyle w:val="Addresstext"/>
        <w:tabs>
          <w:tab w:val="clear" w:pos="3600"/>
          <w:tab w:val="center" w:pos="4590"/>
          <w:tab w:val="right" w:pos="8640"/>
        </w:tabs>
        <w:ind w:left="0"/>
        <w:rPr>
          <w:u w:val="single"/>
        </w:rPr>
      </w:pPr>
      <w:r w:rsidRPr="00754C0F">
        <w:rPr>
          <w:rFonts w:ascii="Times New Roman" w:hAnsi="Times New Roman"/>
          <w:u w:val="single"/>
        </w:rPr>
        <w:t>Request for Proposals</w:t>
      </w:r>
      <w:r w:rsidR="007229A6" w:rsidRPr="00754C0F">
        <w:tab/>
      </w:r>
    </w:p>
    <w:p w:rsidR="007229A6" w:rsidRPr="00754C0F" w:rsidRDefault="009E594E" w:rsidP="007229A6">
      <w:pPr>
        <w:pStyle w:val="BodyText"/>
        <w:tabs>
          <w:tab w:val="left" w:pos="720"/>
          <w:tab w:val="left" w:pos="1440"/>
          <w:tab w:val="right" w:pos="8640"/>
        </w:tabs>
        <w:spacing w:after="0"/>
        <w:ind w:left="0"/>
        <w:rPr>
          <w:rFonts w:ascii="Times New Roman" w:hAnsi="Times New Roman" w:cs="Times New Roman"/>
        </w:rPr>
      </w:pPr>
      <w:r w:rsidRPr="00754C0F">
        <w:rPr>
          <w:rFonts w:ascii="Times New Roman" w:hAnsi="Times New Roman" w:cs="Times New Roman"/>
        </w:rPr>
        <w:tab/>
        <w:t xml:space="preserve">1.1.1 </w:t>
      </w:r>
      <w:r w:rsidRPr="00754C0F">
        <w:rPr>
          <w:rFonts w:ascii="Times New Roman" w:hAnsi="Times New Roman" w:cs="Times New Roman"/>
        </w:rPr>
        <w:tab/>
        <w:t xml:space="preserve">Summary Overview </w:t>
      </w:r>
      <w:r w:rsidR="007229A6" w:rsidRPr="00754C0F">
        <w:rPr>
          <w:rFonts w:ascii="Times New Roman" w:hAnsi="Times New Roman"/>
        </w:rPr>
        <w:t>…………………………………………………………..</w:t>
      </w:r>
      <w:r w:rsidR="007229A6" w:rsidRPr="00754C0F">
        <w:rPr>
          <w:rFonts w:ascii="Times New Roman" w:hAnsi="Times New Roman"/>
        </w:rPr>
        <w:tab/>
      </w:r>
      <w:fldSimple w:instr=" PAGEREF  summary  \* MERGEFORMAT ">
        <w:r w:rsidR="00383128" w:rsidRPr="00383128">
          <w:rPr>
            <w:rFonts w:ascii="Times New Roman" w:hAnsi="Times New Roman" w:cs="Times New Roman"/>
            <w:noProof/>
          </w:rPr>
          <w:t>2</w:t>
        </w:r>
      </w:fldSimple>
    </w:p>
    <w:p w:rsidR="007229A6" w:rsidRPr="00754C0F" w:rsidRDefault="007229A6" w:rsidP="007229A6">
      <w:pPr>
        <w:pStyle w:val="BodyText"/>
        <w:tabs>
          <w:tab w:val="left" w:pos="720"/>
          <w:tab w:val="left" w:pos="1440"/>
          <w:tab w:val="left" w:pos="1800"/>
          <w:tab w:val="right" w:pos="8640"/>
        </w:tabs>
        <w:spacing w:after="0"/>
        <w:ind w:left="0"/>
        <w:rPr>
          <w:rFonts w:ascii="Times New Roman" w:hAnsi="Times New Roman" w:cs="Times New Roman"/>
        </w:rPr>
      </w:pPr>
      <w:r w:rsidRPr="00754C0F">
        <w:rPr>
          <w:rFonts w:ascii="Times New Roman" w:hAnsi="Times New Roman" w:cs="Times New Roman"/>
        </w:rPr>
        <w:tab/>
      </w:r>
      <w:r w:rsidRPr="00754C0F">
        <w:rPr>
          <w:rFonts w:ascii="Times New Roman" w:hAnsi="Times New Roman" w:cs="Times New Roman"/>
        </w:rPr>
        <w:tab/>
      </w:r>
      <w:r w:rsidRPr="00754C0F">
        <w:rPr>
          <w:rFonts w:ascii="Times New Roman" w:hAnsi="Times New Roman" w:cs="Times New Roman"/>
        </w:rPr>
        <w:tab/>
        <w:t>Background</w:t>
      </w:r>
      <w:r w:rsidRPr="00754C0F">
        <w:rPr>
          <w:rFonts w:ascii="Times New Roman" w:hAnsi="Times New Roman"/>
        </w:rPr>
        <w:t>……………………………………………………………….</w:t>
      </w:r>
      <w:r w:rsidRPr="00754C0F">
        <w:rPr>
          <w:rFonts w:ascii="Times New Roman" w:hAnsi="Times New Roman"/>
        </w:rPr>
        <w:tab/>
      </w:r>
      <w:r w:rsidR="00072AD2" w:rsidRPr="00754C0F">
        <w:rPr>
          <w:rFonts w:ascii="Times New Roman" w:hAnsi="Times New Roman"/>
        </w:rPr>
        <w:fldChar w:fldCharType="begin"/>
      </w:r>
      <w:r w:rsidR="00A60531" w:rsidRPr="00754C0F">
        <w:rPr>
          <w:rFonts w:ascii="Times New Roman" w:hAnsi="Times New Roman"/>
        </w:rPr>
        <w:instrText xml:space="preserve"> PAGEREF  background </w:instrText>
      </w:r>
      <w:r w:rsidR="00072AD2" w:rsidRPr="00754C0F">
        <w:rPr>
          <w:rFonts w:ascii="Times New Roman" w:hAnsi="Times New Roman"/>
        </w:rPr>
        <w:fldChar w:fldCharType="separate"/>
      </w:r>
      <w:r w:rsidR="00383128">
        <w:rPr>
          <w:rFonts w:ascii="Times New Roman" w:hAnsi="Times New Roman"/>
          <w:noProof/>
        </w:rPr>
        <w:t>2</w:t>
      </w:r>
      <w:r w:rsidR="00072AD2" w:rsidRPr="00754C0F">
        <w:rPr>
          <w:rFonts w:ascii="Times New Roman" w:hAnsi="Times New Roman"/>
        </w:rPr>
        <w:fldChar w:fldCharType="end"/>
      </w:r>
    </w:p>
    <w:p w:rsidR="007229A6" w:rsidRPr="00754C0F" w:rsidRDefault="007229A6" w:rsidP="007229A6">
      <w:pPr>
        <w:pStyle w:val="BodyText"/>
        <w:tabs>
          <w:tab w:val="left" w:pos="720"/>
          <w:tab w:val="left" w:pos="1440"/>
          <w:tab w:val="right" w:pos="8640"/>
        </w:tabs>
        <w:spacing w:after="0"/>
        <w:ind w:left="0"/>
        <w:rPr>
          <w:rFonts w:ascii="Times New Roman" w:hAnsi="Times New Roman" w:cs="Times New Roman"/>
        </w:rPr>
      </w:pPr>
      <w:r w:rsidRPr="00754C0F">
        <w:rPr>
          <w:rFonts w:ascii="Times New Roman" w:hAnsi="Times New Roman" w:cs="Times New Roman"/>
        </w:rPr>
        <w:tab/>
        <w:t xml:space="preserve">1.1.2 </w:t>
      </w:r>
      <w:r w:rsidRPr="00754C0F">
        <w:rPr>
          <w:rFonts w:ascii="Times New Roman" w:hAnsi="Times New Roman" w:cs="Times New Roman"/>
        </w:rPr>
        <w:tab/>
        <w:t>Definitions</w:t>
      </w:r>
      <w:r w:rsidRPr="00754C0F">
        <w:rPr>
          <w:rFonts w:ascii="Times New Roman" w:hAnsi="Times New Roman"/>
        </w:rPr>
        <w:t>…………………………………………………………………….</w:t>
      </w:r>
      <w:r w:rsidRPr="00754C0F">
        <w:rPr>
          <w:rFonts w:ascii="Times New Roman" w:hAnsi="Times New Roman"/>
        </w:rPr>
        <w:tab/>
      </w:r>
      <w:r w:rsidR="00072AD2" w:rsidRPr="00754C0F">
        <w:rPr>
          <w:rFonts w:ascii="Times New Roman" w:hAnsi="Times New Roman"/>
        </w:rPr>
        <w:fldChar w:fldCharType="begin"/>
      </w:r>
      <w:r w:rsidR="00A60531" w:rsidRPr="00754C0F">
        <w:rPr>
          <w:rFonts w:ascii="Times New Roman" w:hAnsi="Times New Roman"/>
        </w:rPr>
        <w:instrText xml:space="preserve"> PAGEREF  defs </w:instrText>
      </w:r>
      <w:r w:rsidR="00072AD2" w:rsidRPr="00754C0F">
        <w:rPr>
          <w:rFonts w:ascii="Times New Roman" w:hAnsi="Times New Roman"/>
        </w:rPr>
        <w:fldChar w:fldCharType="separate"/>
      </w:r>
      <w:r w:rsidR="00383128">
        <w:rPr>
          <w:rFonts w:ascii="Times New Roman" w:hAnsi="Times New Roman"/>
          <w:noProof/>
        </w:rPr>
        <w:t>3</w:t>
      </w:r>
      <w:r w:rsidR="00072AD2" w:rsidRPr="00754C0F">
        <w:rPr>
          <w:rFonts w:ascii="Times New Roman" w:hAnsi="Times New Roman"/>
        </w:rPr>
        <w:fldChar w:fldCharType="end"/>
      </w:r>
    </w:p>
    <w:p w:rsidR="007229A6" w:rsidRPr="00754C0F" w:rsidRDefault="007229A6" w:rsidP="007229A6">
      <w:pPr>
        <w:pStyle w:val="BodyText"/>
        <w:tabs>
          <w:tab w:val="left" w:pos="720"/>
          <w:tab w:val="left" w:pos="1440"/>
          <w:tab w:val="right" w:pos="8640"/>
        </w:tabs>
        <w:spacing w:after="0"/>
        <w:ind w:left="0"/>
        <w:rPr>
          <w:rFonts w:ascii="Times New Roman" w:hAnsi="Times New Roman" w:cs="Times New Roman"/>
        </w:rPr>
      </w:pPr>
      <w:r w:rsidRPr="00754C0F">
        <w:rPr>
          <w:rFonts w:ascii="Times New Roman" w:hAnsi="Times New Roman" w:cs="Times New Roman"/>
        </w:rPr>
        <w:tab/>
        <w:t>1.1.3</w:t>
      </w:r>
      <w:r w:rsidRPr="00754C0F">
        <w:rPr>
          <w:rFonts w:ascii="Times New Roman" w:hAnsi="Times New Roman" w:cs="Times New Roman"/>
        </w:rPr>
        <w:tab/>
      </w:r>
      <w:r w:rsidR="00C32BBD">
        <w:rPr>
          <w:rFonts w:ascii="Times New Roman" w:hAnsi="Times New Roman" w:cs="Times New Roman"/>
        </w:rPr>
        <w:t>Lease</w:t>
      </w:r>
      <w:r w:rsidRPr="00754C0F">
        <w:rPr>
          <w:rFonts w:ascii="Times New Roman" w:hAnsi="Times New Roman" w:cs="Times New Roman"/>
        </w:rPr>
        <w:t xml:space="preserve"> Form</w:t>
      </w:r>
      <w:r w:rsidRPr="00754C0F">
        <w:rPr>
          <w:rFonts w:ascii="Times New Roman" w:hAnsi="Times New Roman"/>
        </w:rPr>
        <w:t>…………………………………………………………………</w:t>
      </w:r>
      <w:r w:rsidRPr="00754C0F">
        <w:rPr>
          <w:rFonts w:ascii="Times New Roman" w:hAnsi="Times New Roman"/>
        </w:rPr>
        <w:tab/>
      </w:r>
      <w:r w:rsidR="00072AD2" w:rsidRPr="00754C0F">
        <w:rPr>
          <w:rFonts w:ascii="Times New Roman" w:hAnsi="Times New Roman"/>
        </w:rPr>
        <w:fldChar w:fldCharType="begin"/>
      </w:r>
      <w:r w:rsidR="00A60531" w:rsidRPr="00754C0F">
        <w:rPr>
          <w:rFonts w:ascii="Times New Roman" w:hAnsi="Times New Roman"/>
        </w:rPr>
        <w:instrText xml:space="preserve"> PAGEREF  ContractForm </w:instrText>
      </w:r>
      <w:r w:rsidR="00072AD2" w:rsidRPr="00754C0F">
        <w:rPr>
          <w:rFonts w:ascii="Times New Roman" w:hAnsi="Times New Roman"/>
        </w:rPr>
        <w:fldChar w:fldCharType="separate"/>
      </w:r>
      <w:r w:rsidR="00383128">
        <w:rPr>
          <w:rFonts w:ascii="Times New Roman" w:hAnsi="Times New Roman"/>
          <w:noProof/>
        </w:rPr>
        <w:t>3</w:t>
      </w:r>
      <w:r w:rsidR="00072AD2" w:rsidRPr="00754C0F">
        <w:rPr>
          <w:rFonts w:ascii="Times New Roman" w:hAnsi="Times New Roman"/>
        </w:rPr>
        <w:fldChar w:fldCharType="end"/>
      </w:r>
    </w:p>
    <w:p w:rsidR="007229A6" w:rsidRPr="00754C0F" w:rsidRDefault="007229A6" w:rsidP="007229A6">
      <w:pPr>
        <w:pStyle w:val="BodyText"/>
        <w:tabs>
          <w:tab w:val="left" w:pos="720"/>
          <w:tab w:val="left" w:pos="1440"/>
          <w:tab w:val="left" w:pos="1800"/>
          <w:tab w:val="right" w:pos="8640"/>
        </w:tabs>
        <w:spacing w:after="0"/>
        <w:ind w:left="0"/>
        <w:rPr>
          <w:rFonts w:ascii="Times New Roman" w:hAnsi="Times New Roman" w:cs="Times New Roman"/>
        </w:rPr>
      </w:pPr>
      <w:r w:rsidRPr="00754C0F">
        <w:rPr>
          <w:rFonts w:ascii="Times New Roman" w:hAnsi="Times New Roman" w:cs="Times New Roman"/>
        </w:rPr>
        <w:tab/>
      </w:r>
      <w:r w:rsidRPr="00754C0F">
        <w:rPr>
          <w:rFonts w:ascii="Times New Roman" w:hAnsi="Times New Roman" w:cs="Times New Roman"/>
        </w:rPr>
        <w:tab/>
      </w:r>
      <w:r w:rsidRPr="00754C0F">
        <w:rPr>
          <w:rFonts w:ascii="Times New Roman" w:hAnsi="Times New Roman" w:cs="Times New Roman"/>
        </w:rPr>
        <w:tab/>
      </w:r>
      <w:r w:rsidR="00C32BBD">
        <w:rPr>
          <w:rFonts w:ascii="Times New Roman" w:hAnsi="Times New Roman" w:cs="Times New Roman"/>
        </w:rPr>
        <w:t>Lease</w:t>
      </w:r>
      <w:r w:rsidRPr="00754C0F">
        <w:rPr>
          <w:rFonts w:ascii="Times New Roman" w:hAnsi="Times New Roman" w:cs="Times New Roman"/>
        </w:rPr>
        <w:t xml:space="preserve"> Duration</w:t>
      </w:r>
      <w:r w:rsidRPr="00754C0F">
        <w:rPr>
          <w:rFonts w:ascii="Times New Roman" w:hAnsi="Times New Roman"/>
        </w:rPr>
        <w:t>…………………………………………………………</w:t>
      </w:r>
      <w:r w:rsidRPr="00754C0F">
        <w:rPr>
          <w:rFonts w:ascii="Times New Roman" w:hAnsi="Times New Roman"/>
        </w:rPr>
        <w:tab/>
      </w:r>
      <w:r w:rsidR="00072AD2" w:rsidRPr="00754C0F">
        <w:rPr>
          <w:rFonts w:ascii="Times New Roman" w:hAnsi="Times New Roman"/>
        </w:rPr>
        <w:fldChar w:fldCharType="begin"/>
      </w:r>
      <w:r w:rsidR="00A60531" w:rsidRPr="00754C0F">
        <w:rPr>
          <w:rFonts w:ascii="Times New Roman" w:hAnsi="Times New Roman"/>
        </w:rPr>
        <w:instrText xml:space="preserve"> PAGEREF  ContractDuration </w:instrText>
      </w:r>
      <w:r w:rsidR="00072AD2" w:rsidRPr="00754C0F">
        <w:rPr>
          <w:rFonts w:ascii="Times New Roman" w:hAnsi="Times New Roman"/>
        </w:rPr>
        <w:fldChar w:fldCharType="separate"/>
      </w:r>
      <w:r w:rsidR="00383128">
        <w:rPr>
          <w:rFonts w:ascii="Times New Roman" w:hAnsi="Times New Roman"/>
          <w:noProof/>
        </w:rPr>
        <w:t>3</w:t>
      </w:r>
      <w:r w:rsidR="00072AD2" w:rsidRPr="00754C0F">
        <w:rPr>
          <w:rFonts w:ascii="Times New Roman" w:hAnsi="Times New Roman"/>
        </w:rPr>
        <w:fldChar w:fldCharType="end"/>
      </w:r>
    </w:p>
    <w:p w:rsidR="007229A6" w:rsidRPr="00754C0F" w:rsidRDefault="007229A6" w:rsidP="007229A6">
      <w:pPr>
        <w:pStyle w:val="BodyText"/>
        <w:tabs>
          <w:tab w:val="left" w:pos="720"/>
          <w:tab w:val="left" w:pos="1440"/>
          <w:tab w:val="left" w:pos="1800"/>
          <w:tab w:val="right" w:pos="8640"/>
        </w:tabs>
        <w:spacing w:after="0"/>
        <w:ind w:left="0"/>
        <w:rPr>
          <w:rFonts w:ascii="Times New Roman" w:hAnsi="Times New Roman" w:cs="Times New Roman"/>
        </w:rPr>
      </w:pPr>
      <w:r w:rsidRPr="00754C0F">
        <w:rPr>
          <w:rFonts w:ascii="Times New Roman" w:hAnsi="Times New Roman" w:cs="Times New Roman"/>
        </w:rPr>
        <w:tab/>
      </w:r>
      <w:r w:rsidRPr="00754C0F">
        <w:rPr>
          <w:rFonts w:ascii="Times New Roman" w:hAnsi="Times New Roman" w:cs="Times New Roman"/>
        </w:rPr>
        <w:tab/>
      </w:r>
      <w:r w:rsidRPr="00754C0F">
        <w:rPr>
          <w:rFonts w:ascii="Times New Roman" w:hAnsi="Times New Roman" w:cs="Times New Roman"/>
        </w:rPr>
        <w:tab/>
      </w:r>
      <w:r w:rsidR="00C32BBD">
        <w:rPr>
          <w:rFonts w:ascii="Times New Roman" w:hAnsi="Times New Roman" w:cs="Times New Roman"/>
        </w:rPr>
        <w:t>Lease</w:t>
      </w:r>
      <w:r w:rsidRPr="00754C0F">
        <w:rPr>
          <w:rFonts w:ascii="Times New Roman" w:hAnsi="Times New Roman" w:cs="Times New Roman"/>
        </w:rPr>
        <w:t xml:space="preserve"> Payment</w:t>
      </w:r>
      <w:r w:rsidRPr="00754C0F">
        <w:rPr>
          <w:rFonts w:ascii="Times New Roman" w:hAnsi="Times New Roman"/>
        </w:rPr>
        <w:t>…………………………………………………………</w:t>
      </w:r>
      <w:r w:rsidRPr="00754C0F">
        <w:rPr>
          <w:rFonts w:ascii="Times New Roman" w:hAnsi="Times New Roman"/>
        </w:rPr>
        <w:tab/>
      </w:r>
      <w:r w:rsidR="00072AD2" w:rsidRPr="00754C0F">
        <w:rPr>
          <w:rFonts w:ascii="Times New Roman" w:hAnsi="Times New Roman"/>
        </w:rPr>
        <w:fldChar w:fldCharType="begin"/>
      </w:r>
      <w:r w:rsidR="00A60531" w:rsidRPr="00754C0F">
        <w:rPr>
          <w:rFonts w:ascii="Times New Roman" w:hAnsi="Times New Roman"/>
        </w:rPr>
        <w:instrText xml:space="preserve"> PAGEREF  ContractPayment </w:instrText>
      </w:r>
      <w:r w:rsidR="00072AD2" w:rsidRPr="00754C0F">
        <w:rPr>
          <w:rFonts w:ascii="Times New Roman" w:hAnsi="Times New Roman"/>
        </w:rPr>
        <w:fldChar w:fldCharType="separate"/>
      </w:r>
      <w:r w:rsidR="00383128">
        <w:rPr>
          <w:rFonts w:ascii="Times New Roman" w:hAnsi="Times New Roman"/>
          <w:noProof/>
        </w:rPr>
        <w:t>4</w:t>
      </w:r>
      <w:r w:rsidR="00072AD2" w:rsidRPr="00754C0F">
        <w:rPr>
          <w:rFonts w:ascii="Times New Roman" w:hAnsi="Times New Roman"/>
        </w:rPr>
        <w:fldChar w:fldCharType="end"/>
      </w:r>
    </w:p>
    <w:p w:rsidR="007229A6" w:rsidRPr="00754C0F" w:rsidRDefault="007229A6" w:rsidP="007229A6">
      <w:pPr>
        <w:pStyle w:val="BodyText"/>
        <w:tabs>
          <w:tab w:val="left" w:pos="720"/>
          <w:tab w:val="left" w:pos="1440"/>
          <w:tab w:val="left" w:pos="1800"/>
          <w:tab w:val="right" w:pos="8640"/>
        </w:tabs>
        <w:spacing w:after="0"/>
        <w:ind w:left="0"/>
        <w:rPr>
          <w:rFonts w:ascii="Times New Roman" w:hAnsi="Times New Roman" w:cs="Times New Roman"/>
        </w:rPr>
      </w:pPr>
      <w:r w:rsidRPr="00754C0F">
        <w:rPr>
          <w:rFonts w:ascii="Times New Roman" w:hAnsi="Times New Roman" w:cs="Times New Roman"/>
        </w:rPr>
        <w:tab/>
      </w:r>
      <w:r w:rsidRPr="00754C0F">
        <w:rPr>
          <w:rFonts w:ascii="Times New Roman" w:hAnsi="Times New Roman" w:cs="Times New Roman"/>
        </w:rPr>
        <w:tab/>
      </w:r>
      <w:r w:rsidRPr="00754C0F">
        <w:rPr>
          <w:rFonts w:ascii="Times New Roman" w:hAnsi="Times New Roman" w:cs="Times New Roman"/>
        </w:rPr>
        <w:tab/>
      </w:r>
      <w:smartTag w:uri="urn:schemas-microsoft-com:office:smarttags" w:element="City">
        <w:smartTag w:uri="urn:schemas-microsoft-com:office:smarttags" w:element="place">
          <w:r w:rsidRPr="00754C0F">
            <w:rPr>
              <w:rFonts w:ascii="Times New Roman" w:hAnsi="Times New Roman" w:cs="Times New Roman"/>
            </w:rPr>
            <w:t>Ashland</w:t>
          </w:r>
        </w:smartTag>
      </w:smartTag>
      <w:r w:rsidRPr="00754C0F">
        <w:rPr>
          <w:rFonts w:ascii="Times New Roman" w:hAnsi="Times New Roman" w:cs="Times New Roman"/>
        </w:rPr>
        <w:t xml:space="preserve"> Living Wage Requirement</w:t>
      </w:r>
      <w:r w:rsidRPr="00754C0F">
        <w:rPr>
          <w:rFonts w:ascii="Times New Roman" w:hAnsi="Times New Roman"/>
        </w:rPr>
        <w:t>………………………………………</w:t>
      </w:r>
      <w:r w:rsidRPr="00754C0F">
        <w:rPr>
          <w:rFonts w:ascii="Times New Roman" w:hAnsi="Times New Roman"/>
        </w:rPr>
        <w:tab/>
      </w:r>
      <w:r w:rsidR="00072AD2" w:rsidRPr="00754C0F">
        <w:rPr>
          <w:rFonts w:ascii="Times New Roman" w:hAnsi="Times New Roman"/>
        </w:rPr>
        <w:fldChar w:fldCharType="begin"/>
      </w:r>
      <w:r w:rsidR="00A60531" w:rsidRPr="00754C0F">
        <w:rPr>
          <w:rFonts w:ascii="Times New Roman" w:hAnsi="Times New Roman"/>
        </w:rPr>
        <w:instrText xml:space="preserve"> PAGEREF  LivingWage </w:instrText>
      </w:r>
      <w:r w:rsidR="00072AD2" w:rsidRPr="00754C0F">
        <w:rPr>
          <w:rFonts w:ascii="Times New Roman" w:hAnsi="Times New Roman"/>
        </w:rPr>
        <w:fldChar w:fldCharType="separate"/>
      </w:r>
      <w:r w:rsidR="00383128">
        <w:rPr>
          <w:rFonts w:ascii="Times New Roman" w:hAnsi="Times New Roman"/>
          <w:noProof/>
        </w:rPr>
        <w:t>4</w:t>
      </w:r>
      <w:r w:rsidR="00072AD2" w:rsidRPr="00754C0F">
        <w:rPr>
          <w:rFonts w:ascii="Times New Roman" w:hAnsi="Times New Roman"/>
        </w:rPr>
        <w:fldChar w:fldCharType="end"/>
      </w:r>
    </w:p>
    <w:p w:rsidR="007229A6" w:rsidRPr="00754C0F" w:rsidRDefault="007229A6" w:rsidP="007229A6">
      <w:pPr>
        <w:pStyle w:val="BodyText"/>
        <w:tabs>
          <w:tab w:val="left" w:pos="720"/>
          <w:tab w:val="left" w:pos="1440"/>
          <w:tab w:val="right" w:pos="8640"/>
        </w:tabs>
        <w:spacing w:after="0"/>
        <w:ind w:left="0"/>
        <w:rPr>
          <w:rFonts w:ascii="Times New Roman" w:hAnsi="Times New Roman" w:cs="Times New Roman"/>
        </w:rPr>
      </w:pPr>
      <w:r w:rsidRPr="00754C0F">
        <w:rPr>
          <w:rFonts w:ascii="Times New Roman" w:hAnsi="Times New Roman" w:cs="Times New Roman"/>
        </w:rPr>
        <w:tab/>
        <w:t xml:space="preserve">1.1.4 </w:t>
      </w:r>
      <w:r w:rsidRPr="00754C0F">
        <w:rPr>
          <w:rFonts w:ascii="Times New Roman" w:hAnsi="Times New Roman" w:cs="Times New Roman"/>
        </w:rPr>
        <w:tab/>
        <w:t>Business License Requirements</w:t>
      </w:r>
      <w:r w:rsidRPr="00754C0F">
        <w:rPr>
          <w:rFonts w:ascii="Times New Roman" w:hAnsi="Times New Roman"/>
        </w:rPr>
        <w:t>……………………………………………….</w:t>
      </w:r>
      <w:r w:rsidRPr="00754C0F">
        <w:rPr>
          <w:rFonts w:ascii="Times New Roman" w:hAnsi="Times New Roman"/>
        </w:rPr>
        <w:tab/>
      </w:r>
      <w:r w:rsidR="00072AD2" w:rsidRPr="00754C0F">
        <w:rPr>
          <w:rFonts w:ascii="Times New Roman" w:hAnsi="Times New Roman"/>
        </w:rPr>
        <w:fldChar w:fldCharType="begin"/>
      </w:r>
      <w:r w:rsidR="00A60531" w:rsidRPr="00754C0F">
        <w:rPr>
          <w:rFonts w:ascii="Times New Roman" w:hAnsi="Times New Roman"/>
        </w:rPr>
        <w:instrText xml:space="preserve"> PAGEREF  BusinessLicense </w:instrText>
      </w:r>
      <w:r w:rsidR="00072AD2" w:rsidRPr="00754C0F">
        <w:rPr>
          <w:rFonts w:ascii="Times New Roman" w:hAnsi="Times New Roman"/>
        </w:rPr>
        <w:fldChar w:fldCharType="separate"/>
      </w:r>
      <w:r w:rsidR="00383128">
        <w:rPr>
          <w:rFonts w:ascii="Times New Roman" w:hAnsi="Times New Roman"/>
          <w:noProof/>
        </w:rPr>
        <w:t>4</w:t>
      </w:r>
      <w:r w:rsidR="00072AD2" w:rsidRPr="00754C0F">
        <w:rPr>
          <w:rFonts w:ascii="Times New Roman" w:hAnsi="Times New Roman"/>
        </w:rPr>
        <w:fldChar w:fldCharType="end"/>
      </w:r>
    </w:p>
    <w:p w:rsidR="007229A6" w:rsidRPr="00754C0F" w:rsidRDefault="007229A6" w:rsidP="007229A6">
      <w:pPr>
        <w:pStyle w:val="BodyText"/>
        <w:tabs>
          <w:tab w:val="left" w:pos="720"/>
          <w:tab w:val="left" w:pos="1440"/>
          <w:tab w:val="right" w:pos="8640"/>
        </w:tabs>
        <w:spacing w:after="0"/>
        <w:ind w:left="0"/>
        <w:rPr>
          <w:rFonts w:ascii="Times New Roman" w:hAnsi="Times New Roman" w:cs="Times New Roman"/>
        </w:rPr>
      </w:pPr>
      <w:r w:rsidRPr="00754C0F">
        <w:rPr>
          <w:rFonts w:ascii="Times New Roman" w:hAnsi="Times New Roman" w:cs="Times New Roman"/>
        </w:rPr>
        <w:tab/>
        <w:t xml:space="preserve">1.1.5 </w:t>
      </w:r>
      <w:r w:rsidRPr="00754C0F">
        <w:rPr>
          <w:rFonts w:ascii="Times New Roman" w:hAnsi="Times New Roman" w:cs="Times New Roman"/>
        </w:rPr>
        <w:tab/>
        <w:t>Insurance Requirements</w:t>
      </w:r>
      <w:r w:rsidRPr="00754C0F">
        <w:rPr>
          <w:rFonts w:ascii="Times New Roman" w:hAnsi="Times New Roman"/>
        </w:rPr>
        <w:t>……………………………………………………….</w:t>
      </w:r>
      <w:r w:rsidRPr="00754C0F">
        <w:rPr>
          <w:rFonts w:ascii="Times New Roman" w:hAnsi="Times New Roman"/>
        </w:rPr>
        <w:tab/>
      </w:r>
      <w:r w:rsidR="00072AD2" w:rsidRPr="00754C0F">
        <w:rPr>
          <w:rFonts w:ascii="Times New Roman" w:hAnsi="Times New Roman"/>
        </w:rPr>
        <w:fldChar w:fldCharType="begin"/>
      </w:r>
      <w:r w:rsidR="00A60531" w:rsidRPr="00754C0F">
        <w:rPr>
          <w:rFonts w:ascii="Times New Roman" w:hAnsi="Times New Roman"/>
        </w:rPr>
        <w:instrText xml:space="preserve"> PAGEREF  Insurance </w:instrText>
      </w:r>
      <w:r w:rsidR="00072AD2" w:rsidRPr="00754C0F">
        <w:rPr>
          <w:rFonts w:ascii="Times New Roman" w:hAnsi="Times New Roman"/>
        </w:rPr>
        <w:fldChar w:fldCharType="separate"/>
      </w:r>
      <w:r w:rsidR="00383128">
        <w:rPr>
          <w:rFonts w:ascii="Times New Roman" w:hAnsi="Times New Roman"/>
          <w:noProof/>
        </w:rPr>
        <w:t>4</w:t>
      </w:r>
      <w:r w:rsidR="00072AD2" w:rsidRPr="00754C0F">
        <w:rPr>
          <w:rFonts w:ascii="Times New Roman" w:hAnsi="Times New Roman"/>
        </w:rPr>
        <w:fldChar w:fldCharType="end"/>
      </w:r>
    </w:p>
    <w:p w:rsidR="007229A6" w:rsidRPr="00754C0F" w:rsidRDefault="007229A6" w:rsidP="007229A6">
      <w:pPr>
        <w:pStyle w:val="BodyText"/>
        <w:tabs>
          <w:tab w:val="left" w:pos="810"/>
          <w:tab w:val="right" w:pos="8640"/>
        </w:tabs>
        <w:spacing w:after="0"/>
        <w:ind w:left="0"/>
        <w:rPr>
          <w:rFonts w:ascii="Times New Roman" w:hAnsi="Times New Roman" w:cs="Times New Roman"/>
        </w:rPr>
      </w:pPr>
      <w:r w:rsidRPr="00754C0F">
        <w:rPr>
          <w:rFonts w:ascii="Times New Roman" w:hAnsi="Times New Roman" w:cs="Times New Roman"/>
        </w:rPr>
        <w:t>1.2 Questions &amp; Clarifications</w:t>
      </w:r>
    </w:p>
    <w:p w:rsidR="007229A6" w:rsidRPr="00754C0F" w:rsidRDefault="007229A6" w:rsidP="007229A6">
      <w:pPr>
        <w:pStyle w:val="BodyText"/>
        <w:tabs>
          <w:tab w:val="left" w:pos="720"/>
          <w:tab w:val="left" w:pos="1440"/>
          <w:tab w:val="right" w:pos="8640"/>
        </w:tabs>
        <w:spacing w:after="0"/>
        <w:ind w:left="0"/>
        <w:rPr>
          <w:rFonts w:ascii="Times New Roman" w:hAnsi="Times New Roman" w:cs="Times New Roman"/>
        </w:rPr>
      </w:pPr>
      <w:r w:rsidRPr="00754C0F">
        <w:rPr>
          <w:rFonts w:ascii="Times New Roman" w:hAnsi="Times New Roman" w:cs="Times New Roman"/>
        </w:rPr>
        <w:tab/>
        <w:t xml:space="preserve">1.2.1 </w:t>
      </w:r>
      <w:r w:rsidRPr="00754C0F">
        <w:rPr>
          <w:rFonts w:ascii="Times New Roman" w:hAnsi="Times New Roman" w:cs="Times New Roman"/>
        </w:rPr>
        <w:tab/>
        <w:t>Proposer Questions</w:t>
      </w:r>
      <w:r w:rsidRPr="00754C0F">
        <w:rPr>
          <w:rFonts w:ascii="Times New Roman" w:hAnsi="Times New Roman"/>
        </w:rPr>
        <w:t>……………………………………………………………</w:t>
      </w:r>
      <w:r w:rsidR="00A60531" w:rsidRPr="00754C0F">
        <w:rPr>
          <w:rFonts w:ascii="Times New Roman" w:hAnsi="Times New Roman"/>
        </w:rPr>
        <w:t>.</w:t>
      </w:r>
      <w:r w:rsidRPr="00754C0F">
        <w:rPr>
          <w:rFonts w:ascii="Times New Roman" w:hAnsi="Times New Roman"/>
        </w:rPr>
        <w:tab/>
      </w:r>
      <w:r w:rsidR="00072AD2" w:rsidRPr="00754C0F">
        <w:rPr>
          <w:rFonts w:ascii="Times New Roman" w:hAnsi="Times New Roman" w:cs="Times New Roman"/>
        </w:rPr>
        <w:fldChar w:fldCharType="begin"/>
      </w:r>
      <w:r w:rsidR="001059D8" w:rsidRPr="00754C0F">
        <w:rPr>
          <w:rFonts w:ascii="Times New Roman" w:hAnsi="Times New Roman" w:cs="Times New Roman"/>
        </w:rPr>
        <w:instrText xml:space="preserve"> PAGEREF  ProposerQuestions </w:instrText>
      </w:r>
      <w:r w:rsidR="00072AD2" w:rsidRPr="00754C0F">
        <w:rPr>
          <w:rFonts w:ascii="Times New Roman" w:hAnsi="Times New Roman" w:cs="Times New Roman"/>
        </w:rPr>
        <w:fldChar w:fldCharType="separate"/>
      </w:r>
      <w:r w:rsidR="00383128">
        <w:rPr>
          <w:rFonts w:ascii="Times New Roman" w:hAnsi="Times New Roman" w:cs="Times New Roman"/>
          <w:noProof/>
        </w:rPr>
        <w:t>5</w:t>
      </w:r>
      <w:r w:rsidR="00072AD2" w:rsidRPr="00754C0F">
        <w:rPr>
          <w:rFonts w:ascii="Times New Roman" w:hAnsi="Times New Roman" w:cs="Times New Roman"/>
        </w:rPr>
        <w:fldChar w:fldCharType="end"/>
      </w:r>
    </w:p>
    <w:p w:rsidR="007229A6" w:rsidRPr="00754C0F" w:rsidRDefault="00A60531" w:rsidP="00A60531">
      <w:pPr>
        <w:pStyle w:val="BodyText"/>
        <w:tabs>
          <w:tab w:val="left" w:pos="720"/>
          <w:tab w:val="left" w:pos="1440"/>
          <w:tab w:val="right" w:pos="8640"/>
        </w:tabs>
        <w:spacing w:after="0"/>
        <w:ind w:left="0"/>
        <w:rPr>
          <w:rFonts w:ascii="Times New Roman" w:hAnsi="Times New Roman" w:cs="Times New Roman"/>
        </w:rPr>
      </w:pPr>
      <w:r w:rsidRPr="00754C0F">
        <w:rPr>
          <w:rFonts w:ascii="Times New Roman" w:hAnsi="Times New Roman" w:cs="Times New Roman"/>
        </w:rPr>
        <w:tab/>
      </w:r>
      <w:r w:rsidR="007229A6" w:rsidRPr="00754C0F">
        <w:rPr>
          <w:rFonts w:ascii="Times New Roman" w:hAnsi="Times New Roman" w:cs="Times New Roman"/>
        </w:rPr>
        <w:t xml:space="preserve">1.3 </w:t>
      </w:r>
      <w:r w:rsidRPr="00754C0F">
        <w:rPr>
          <w:rFonts w:ascii="Times New Roman" w:hAnsi="Times New Roman" w:cs="Times New Roman"/>
        </w:rPr>
        <w:tab/>
      </w:r>
      <w:r w:rsidR="007229A6" w:rsidRPr="00754C0F">
        <w:rPr>
          <w:rFonts w:ascii="Times New Roman" w:hAnsi="Times New Roman" w:cs="Times New Roman"/>
        </w:rPr>
        <w:t>Protests</w:t>
      </w:r>
      <w:r w:rsidRPr="00754C0F">
        <w:rPr>
          <w:rFonts w:ascii="Times New Roman" w:hAnsi="Times New Roman" w:cs="Times New Roman"/>
        </w:rPr>
        <w:t>………………………………………………………………………....</w:t>
      </w:r>
      <w:r w:rsidR="007229A6" w:rsidRPr="00754C0F">
        <w:rPr>
          <w:rFonts w:ascii="Times New Roman" w:hAnsi="Times New Roman" w:cs="Times New Roman"/>
        </w:rPr>
        <w:tab/>
      </w:r>
      <w:r w:rsidR="00072AD2" w:rsidRPr="00754C0F">
        <w:rPr>
          <w:rFonts w:ascii="Times New Roman" w:hAnsi="Times New Roman" w:cs="Times New Roman"/>
        </w:rPr>
        <w:fldChar w:fldCharType="begin"/>
      </w:r>
      <w:r w:rsidR="00592881" w:rsidRPr="00754C0F">
        <w:rPr>
          <w:rFonts w:ascii="Times New Roman" w:hAnsi="Times New Roman" w:cs="Times New Roman"/>
        </w:rPr>
        <w:instrText xml:space="preserve"> PAGEREF  protests </w:instrText>
      </w:r>
      <w:r w:rsidR="00072AD2" w:rsidRPr="00754C0F">
        <w:rPr>
          <w:rFonts w:ascii="Times New Roman" w:hAnsi="Times New Roman" w:cs="Times New Roman"/>
        </w:rPr>
        <w:fldChar w:fldCharType="separate"/>
      </w:r>
      <w:r w:rsidR="00383128">
        <w:rPr>
          <w:rFonts w:ascii="Times New Roman" w:hAnsi="Times New Roman" w:cs="Times New Roman"/>
          <w:noProof/>
        </w:rPr>
        <w:t>5</w:t>
      </w:r>
      <w:r w:rsidR="00072AD2" w:rsidRPr="00754C0F">
        <w:rPr>
          <w:rFonts w:ascii="Times New Roman" w:hAnsi="Times New Roman" w:cs="Times New Roman"/>
        </w:rPr>
        <w:fldChar w:fldCharType="end"/>
      </w:r>
    </w:p>
    <w:p w:rsidR="007229A6" w:rsidRPr="00754C0F" w:rsidRDefault="007229A6" w:rsidP="007229A6">
      <w:pPr>
        <w:pStyle w:val="BodyText"/>
        <w:tabs>
          <w:tab w:val="left" w:pos="720"/>
          <w:tab w:val="left" w:pos="1440"/>
          <w:tab w:val="left" w:pos="8274"/>
          <w:tab w:val="right" w:pos="8640"/>
        </w:tabs>
        <w:spacing w:after="0"/>
        <w:ind w:left="0"/>
        <w:rPr>
          <w:rFonts w:ascii="Times New Roman" w:hAnsi="Times New Roman" w:cs="Times New Roman"/>
        </w:rPr>
      </w:pPr>
      <w:r w:rsidRPr="00754C0F">
        <w:rPr>
          <w:rFonts w:ascii="Times New Roman" w:hAnsi="Times New Roman" w:cs="Times New Roman"/>
        </w:rPr>
        <w:tab/>
        <w:t>1.3.1</w:t>
      </w:r>
      <w:r w:rsidRPr="00754C0F">
        <w:rPr>
          <w:rFonts w:ascii="Times New Roman" w:hAnsi="Times New Roman" w:cs="Times New Roman"/>
        </w:rPr>
        <w:tab/>
        <w:t>Award Protest Requirements</w:t>
      </w:r>
      <w:r w:rsidRPr="00754C0F">
        <w:rPr>
          <w:rFonts w:ascii="Times New Roman" w:hAnsi="Times New Roman"/>
        </w:rPr>
        <w:t>……………………………………………………</w:t>
      </w:r>
      <w:r w:rsidRPr="00754C0F">
        <w:rPr>
          <w:rFonts w:ascii="Times New Roman" w:hAnsi="Times New Roman"/>
        </w:rPr>
        <w:tab/>
      </w:r>
      <w:r w:rsidR="00072AD2" w:rsidRPr="00754C0F">
        <w:rPr>
          <w:rFonts w:ascii="Times New Roman" w:hAnsi="Times New Roman"/>
        </w:rPr>
        <w:fldChar w:fldCharType="begin"/>
      </w:r>
      <w:r w:rsidR="00592881" w:rsidRPr="00754C0F">
        <w:rPr>
          <w:rFonts w:ascii="Times New Roman" w:hAnsi="Times New Roman"/>
        </w:rPr>
        <w:instrText xml:space="preserve"> PAGEREF  awardProtests </w:instrText>
      </w:r>
      <w:r w:rsidR="00072AD2" w:rsidRPr="00754C0F">
        <w:rPr>
          <w:rFonts w:ascii="Times New Roman" w:hAnsi="Times New Roman"/>
        </w:rPr>
        <w:fldChar w:fldCharType="separate"/>
      </w:r>
      <w:r w:rsidR="00383128">
        <w:rPr>
          <w:rFonts w:ascii="Times New Roman" w:hAnsi="Times New Roman"/>
          <w:noProof/>
        </w:rPr>
        <w:t>5</w:t>
      </w:r>
      <w:r w:rsidR="00072AD2" w:rsidRPr="00754C0F">
        <w:rPr>
          <w:rFonts w:ascii="Times New Roman" w:hAnsi="Times New Roman"/>
        </w:rPr>
        <w:fldChar w:fldCharType="end"/>
      </w:r>
    </w:p>
    <w:p w:rsidR="007229A6" w:rsidRPr="00754C0F" w:rsidRDefault="007229A6" w:rsidP="007229A6">
      <w:pPr>
        <w:pStyle w:val="BodyText"/>
        <w:tabs>
          <w:tab w:val="left" w:pos="720"/>
          <w:tab w:val="left" w:pos="1440"/>
          <w:tab w:val="left" w:pos="8274"/>
          <w:tab w:val="right" w:pos="8640"/>
        </w:tabs>
        <w:spacing w:after="0"/>
        <w:ind w:left="0"/>
        <w:rPr>
          <w:rFonts w:ascii="Times New Roman" w:hAnsi="Times New Roman" w:cs="Times New Roman"/>
        </w:rPr>
      </w:pPr>
      <w:r w:rsidRPr="00754C0F">
        <w:rPr>
          <w:rFonts w:ascii="Times New Roman" w:hAnsi="Times New Roman" w:cs="Times New Roman"/>
        </w:rPr>
        <w:tab/>
        <w:t>1.3.2</w:t>
      </w:r>
      <w:r w:rsidRPr="00754C0F">
        <w:rPr>
          <w:rFonts w:ascii="Times New Roman" w:hAnsi="Times New Roman" w:cs="Times New Roman"/>
        </w:rPr>
        <w:tab/>
        <w:t>Costs &amp; Damages</w:t>
      </w:r>
      <w:r w:rsidRPr="00754C0F">
        <w:rPr>
          <w:rFonts w:ascii="Times New Roman" w:hAnsi="Times New Roman"/>
        </w:rPr>
        <w:t>………………………………………………………………</w:t>
      </w:r>
      <w:r w:rsidRPr="00754C0F">
        <w:rPr>
          <w:rFonts w:ascii="Times New Roman" w:hAnsi="Times New Roman"/>
        </w:rPr>
        <w:tab/>
      </w:r>
      <w:r w:rsidR="00072AD2" w:rsidRPr="00754C0F">
        <w:rPr>
          <w:rFonts w:ascii="Times New Roman" w:hAnsi="Times New Roman"/>
        </w:rPr>
        <w:fldChar w:fldCharType="begin"/>
      </w:r>
      <w:r w:rsidR="00592881" w:rsidRPr="00754C0F">
        <w:rPr>
          <w:rFonts w:ascii="Times New Roman" w:hAnsi="Times New Roman"/>
        </w:rPr>
        <w:instrText xml:space="preserve"> PAGEREF  CostsDamages </w:instrText>
      </w:r>
      <w:r w:rsidR="00072AD2" w:rsidRPr="00754C0F">
        <w:rPr>
          <w:rFonts w:ascii="Times New Roman" w:hAnsi="Times New Roman"/>
        </w:rPr>
        <w:fldChar w:fldCharType="separate"/>
      </w:r>
      <w:r w:rsidR="00383128">
        <w:rPr>
          <w:rFonts w:ascii="Times New Roman" w:hAnsi="Times New Roman"/>
          <w:noProof/>
        </w:rPr>
        <w:t>6</w:t>
      </w:r>
      <w:r w:rsidR="00072AD2" w:rsidRPr="00754C0F">
        <w:rPr>
          <w:rFonts w:ascii="Times New Roman" w:hAnsi="Times New Roman"/>
        </w:rPr>
        <w:fldChar w:fldCharType="end"/>
      </w:r>
    </w:p>
    <w:p w:rsidR="007229A6" w:rsidRPr="00754C0F" w:rsidRDefault="007229A6" w:rsidP="007229A6">
      <w:pPr>
        <w:pStyle w:val="BodyText"/>
        <w:tabs>
          <w:tab w:val="left" w:pos="720"/>
          <w:tab w:val="left" w:pos="1440"/>
          <w:tab w:val="left" w:pos="8274"/>
          <w:tab w:val="right" w:pos="8640"/>
        </w:tabs>
        <w:spacing w:after="0"/>
        <w:ind w:left="0"/>
        <w:rPr>
          <w:rFonts w:ascii="Times New Roman" w:hAnsi="Times New Roman" w:cs="Times New Roman"/>
        </w:rPr>
      </w:pPr>
      <w:r w:rsidRPr="00754C0F">
        <w:rPr>
          <w:rFonts w:ascii="Times New Roman" w:hAnsi="Times New Roman" w:cs="Times New Roman"/>
        </w:rPr>
        <w:tab/>
        <w:t xml:space="preserve">1.4 </w:t>
      </w:r>
      <w:r w:rsidRPr="00754C0F">
        <w:rPr>
          <w:rFonts w:ascii="Times New Roman" w:hAnsi="Times New Roman" w:cs="Times New Roman"/>
        </w:rPr>
        <w:tab/>
        <w:t>“Pass/Fail” Proposal Submission Requirements</w:t>
      </w:r>
      <w:r w:rsidRPr="00754C0F">
        <w:rPr>
          <w:rFonts w:ascii="Times New Roman" w:hAnsi="Times New Roman"/>
        </w:rPr>
        <w:t>……………………………….</w:t>
      </w:r>
      <w:r w:rsidRPr="00754C0F">
        <w:rPr>
          <w:rFonts w:ascii="Times New Roman" w:hAnsi="Times New Roman"/>
        </w:rPr>
        <w:tab/>
      </w:r>
      <w:r w:rsidR="00072AD2" w:rsidRPr="00754C0F">
        <w:rPr>
          <w:rFonts w:ascii="Times New Roman" w:hAnsi="Times New Roman"/>
        </w:rPr>
        <w:fldChar w:fldCharType="begin"/>
      </w:r>
      <w:r w:rsidR="00592881" w:rsidRPr="00754C0F">
        <w:rPr>
          <w:rFonts w:ascii="Times New Roman" w:hAnsi="Times New Roman"/>
        </w:rPr>
        <w:instrText xml:space="preserve"> PAGEREF  PassFail </w:instrText>
      </w:r>
      <w:r w:rsidR="00072AD2" w:rsidRPr="00754C0F">
        <w:rPr>
          <w:rFonts w:ascii="Times New Roman" w:hAnsi="Times New Roman"/>
        </w:rPr>
        <w:fldChar w:fldCharType="separate"/>
      </w:r>
      <w:r w:rsidR="00383128">
        <w:rPr>
          <w:rFonts w:ascii="Times New Roman" w:hAnsi="Times New Roman"/>
          <w:noProof/>
        </w:rPr>
        <w:t>6</w:t>
      </w:r>
      <w:r w:rsidR="00072AD2" w:rsidRPr="00754C0F">
        <w:rPr>
          <w:rFonts w:ascii="Times New Roman" w:hAnsi="Times New Roman"/>
        </w:rPr>
        <w:fldChar w:fldCharType="end"/>
      </w:r>
    </w:p>
    <w:p w:rsidR="007229A6" w:rsidRPr="00754C0F" w:rsidRDefault="007229A6" w:rsidP="007229A6">
      <w:pPr>
        <w:pStyle w:val="BodyText"/>
        <w:tabs>
          <w:tab w:val="left" w:pos="720"/>
          <w:tab w:val="left" w:pos="1440"/>
          <w:tab w:val="left" w:pos="8274"/>
          <w:tab w:val="right" w:pos="8640"/>
        </w:tabs>
        <w:spacing w:after="0"/>
        <w:ind w:left="0"/>
        <w:rPr>
          <w:rFonts w:ascii="Times New Roman" w:hAnsi="Times New Roman" w:cs="Times New Roman"/>
        </w:rPr>
      </w:pPr>
      <w:r w:rsidRPr="00754C0F">
        <w:rPr>
          <w:rFonts w:ascii="Times New Roman" w:hAnsi="Times New Roman" w:cs="Times New Roman"/>
        </w:rPr>
        <w:tab/>
        <w:t>1.4.1</w:t>
      </w:r>
      <w:r w:rsidRPr="00754C0F">
        <w:rPr>
          <w:rFonts w:ascii="Times New Roman" w:hAnsi="Times New Roman" w:cs="Times New Roman"/>
        </w:rPr>
        <w:tab/>
        <w:t>Proposal Submission Deadline</w:t>
      </w:r>
      <w:r w:rsidRPr="00754C0F">
        <w:rPr>
          <w:rFonts w:ascii="Times New Roman" w:hAnsi="Times New Roman"/>
        </w:rPr>
        <w:t>…………………………………………………</w:t>
      </w:r>
      <w:r w:rsidRPr="00754C0F">
        <w:rPr>
          <w:rFonts w:ascii="Times New Roman" w:hAnsi="Times New Roman"/>
        </w:rPr>
        <w:tab/>
      </w:r>
      <w:r w:rsidR="00072AD2" w:rsidRPr="00754C0F">
        <w:rPr>
          <w:rFonts w:ascii="Times New Roman" w:hAnsi="Times New Roman"/>
        </w:rPr>
        <w:fldChar w:fldCharType="begin"/>
      </w:r>
      <w:r w:rsidR="00592881" w:rsidRPr="00754C0F">
        <w:rPr>
          <w:rFonts w:ascii="Times New Roman" w:hAnsi="Times New Roman"/>
        </w:rPr>
        <w:instrText xml:space="preserve"> PAGEREF  ProposalSubmissionDeadline </w:instrText>
      </w:r>
      <w:r w:rsidR="00072AD2" w:rsidRPr="00754C0F">
        <w:rPr>
          <w:rFonts w:ascii="Times New Roman" w:hAnsi="Times New Roman"/>
        </w:rPr>
        <w:fldChar w:fldCharType="separate"/>
      </w:r>
      <w:r w:rsidR="00383128">
        <w:rPr>
          <w:rFonts w:ascii="Times New Roman" w:hAnsi="Times New Roman"/>
          <w:noProof/>
        </w:rPr>
        <w:t>6</w:t>
      </w:r>
      <w:r w:rsidR="00072AD2" w:rsidRPr="00754C0F">
        <w:rPr>
          <w:rFonts w:ascii="Times New Roman" w:hAnsi="Times New Roman"/>
        </w:rPr>
        <w:fldChar w:fldCharType="end"/>
      </w:r>
    </w:p>
    <w:p w:rsidR="007229A6" w:rsidRPr="00754C0F" w:rsidRDefault="007229A6" w:rsidP="007229A6">
      <w:pPr>
        <w:pStyle w:val="BodyText"/>
        <w:tabs>
          <w:tab w:val="left" w:pos="720"/>
          <w:tab w:val="left" w:pos="1440"/>
          <w:tab w:val="left" w:pos="8274"/>
          <w:tab w:val="right" w:pos="8640"/>
        </w:tabs>
        <w:spacing w:after="0"/>
        <w:ind w:left="0"/>
        <w:rPr>
          <w:rFonts w:ascii="Times New Roman" w:hAnsi="Times New Roman" w:cs="Times New Roman"/>
        </w:rPr>
      </w:pPr>
      <w:r w:rsidRPr="00754C0F">
        <w:rPr>
          <w:rFonts w:ascii="Times New Roman" w:hAnsi="Times New Roman" w:cs="Times New Roman"/>
        </w:rPr>
        <w:tab/>
        <w:t>1.4.2</w:t>
      </w:r>
      <w:r w:rsidRPr="00754C0F">
        <w:rPr>
          <w:rFonts w:ascii="Times New Roman" w:hAnsi="Times New Roman" w:cs="Times New Roman"/>
        </w:rPr>
        <w:tab/>
        <w:t>Terms &amp; Conditions</w:t>
      </w:r>
      <w:r w:rsidRPr="00754C0F">
        <w:rPr>
          <w:rFonts w:ascii="Times New Roman" w:hAnsi="Times New Roman"/>
        </w:rPr>
        <w:t>……………………………………………………………</w:t>
      </w:r>
      <w:r w:rsidRPr="00754C0F">
        <w:rPr>
          <w:rFonts w:ascii="Times New Roman" w:hAnsi="Times New Roman"/>
        </w:rPr>
        <w:tab/>
      </w:r>
      <w:r w:rsidR="00072AD2" w:rsidRPr="00754C0F">
        <w:rPr>
          <w:rFonts w:ascii="Times New Roman" w:hAnsi="Times New Roman"/>
        </w:rPr>
        <w:fldChar w:fldCharType="begin"/>
      </w:r>
      <w:r w:rsidR="00592881" w:rsidRPr="00754C0F">
        <w:rPr>
          <w:rFonts w:ascii="Times New Roman" w:hAnsi="Times New Roman"/>
        </w:rPr>
        <w:instrText xml:space="preserve"> PAGEREF  TermsConditions </w:instrText>
      </w:r>
      <w:r w:rsidR="00072AD2" w:rsidRPr="00754C0F">
        <w:rPr>
          <w:rFonts w:ascii="Times New Roman" w:hAnsi="Times New Roman"/>
        </w:rPr>
        <w:fldChar w:fldCharType="separate"/>
      </w:r>
      <w:r w:rsidR="00383128">
        <w:rPr>
          <w:rFonts w:ascii="Times New Roman" w:hAnsi="Times New Roman"/>
          <w:noProof/>
        </w:rPr>
        <w:t>6</w:t>
      </w:r>
      <w:r w:rsidR="00072AD2" w:rsidRPr="00754C0F">
        <w:rPr>
          <w:rFonts w:ascii="Times New Roman" w:hAnsi="Times New Roman"/>
        </w:rPr>
        <w:fldChar w:fldCharType="end"/>
      </w:r>
    </w:p>
    <w:p w:rsidR="007229A6" w:rsidRPr="00754C0F" w:rsidRDefault="007229A6" w:rsidP="007229A6">
      <w:pPr>
        <w:pStyle w:val="BodyText"/>
        <w:tabs>
          <w:tab w:val="left" w:pos="720"/>
          <w:tab w:val="left" w:pos="1440"/>
          <w:tab w:val="left" w:pos="8274"/>
          <w:tab w:val="right" w:pos="8640"/>
        </w:tabs>
        <w:spacing w:after="0"/>
        <w:ind w:left="0"/>
        <w:rPr>
          <w:rFonts w:ascii="Times New Roman" w:hAnsi="Times New Roman" w:cs="Times New Roman"/>
        </w:rPr>
      </w:pPr>
      <w:r w:rsidRPr="00754C0F">
        <w:rPr>
          <w:rFonts w:ascii="Times New Roman" w:hAnsi="Times New Roman" w:cs="Times New Roman"/>
        </w:rPr>
        <w:t>1.5 “Required” Proposal Submission Items</w:t>
      </w:r>
      <w:r w:rsidRPr="00754C0F">
        <w:rPr>
          <w:rFonts w:ascii="Times New Roman" w:hAnsi="Times New Roman" w:cs="Times New Roman"/>
        </w:rPr>
        <w:tab/>
      </w:r>
    </w:p>
    <w:p w:rsidR="007229A6" w:rsidRPr="00754C0F" w:rsidRDefault="007229A6" w:rsidP="007229A6">
      <w:pPr>
        <w:pStyle w:val="BodyText"/>
        <w:tabs>
          <w:tab w:val="left" w:pos="720"/>
          <w:tab w:val="left" w:pos="1440"/>
          <w:tab w:val="left" w:pos="8274"/>
          <w:tab w:val="right" w:pos="8640"/>
        </w:tabs>
        <w:spacing w:after="0"/>
        <w:ind w:left="0"/>
        <w:rPr>
          <w:rFonts w:ascii="Times New Roman" w:hAnsi="Times New Roman" w:cs="Times New Roman"/>
        </w:rPr>
      </w:pPr>
      <w:r w:rsidRPr="00754C0F">
        <w:rPr>
          <w:rFonts w:ascii="Times New Roman" w:hAnsi="Times New Roman" w:cs="Times New Roman"/>
        </w:rPr>
        <w:tab/>
        <w:t>1.5.1</w:t>
      </w:r>
      <w:r w:rsidRPr="00754C0F">
        <w:rPr>
          <w:rFonts w:ascii="Times New Roman" w:hAnsi="Times New Roman" w:cs="Times New Roman"/>
        </w:rPr>
        <w:tab/>
        <w:t>Cover Sheet</w:t>
      </w:r>
      <w:r w:rsidRPr="00754C0F">
        <w:rPr>
          <w:rFonts w:ascii="Times New Roman" w:hAnsi="Times New Roman"/>
        </w:rPr>
        <w:t>……………………………………………………………………..</w:t>
      </w:r>
      <w:r w:rsidRPr="00754C0F">
        <w:rPr>
          <w:rFonts w:ascii="Times New Roman" w:hAnsi="Times New Roman"/>
        </w:rPr>
        <w:tab/>
      </w:r>
      <w:r w:rsidR="00072AD2" w:rsidRPr="00754C0F">
        <w:rPr>
          <w:rFonts w:ascii="Times New Roman" w:hAnsi="Times New Roman"/>
        </w:rPr>
        <w:fldChar w:fldCharType="begin"/>
      </w:r>
      <w:r w:rsidR="00592881" w:rsidRPr="00754C0F">
        <w:rPr>
          <w:rFonts w:ascii="Times New Roman" w:hAnsi="Times New Roman"/>
        </w:rPr>
        <w:instrText xml:space="preserve"> PAGEREF  Coversheet </w:instrText>
      </w:r>
      <w:r w:rsidR="00072AD2" w:rsidRPr="00754C0F">
        <w:rPr>
          <w:rFonts w:ascii="Times New Roman" w:hAnsi="Times New Roman"/>
        </w:rPr>
        <w:fldChar w:fldCharType="separate"/>
      </w:r>
      <w:r w:rsidR="00383128">
        <w:rPr>
          <w:rFonts w:ascii="Times New Roman" w:hAnsi="Times New Roman"/>
          <w:noProof/>
        </w:rPr>
        <w:t>6</w:t>
      </w:r>
      <w:r w:rsidR="00072AD2" w:rsidRPr="00754C0F">
        <w:rPr>
          <w:rFonts w:ascii="Times New Roman" w:hAnsi="Times New Roman"/>
        </w:rPr>
        <w:fldChar w:fldCharType="end"/>
      </w:r>
    </w:p>
    <w:p w:rsidR="007229A6" w:rsidRPr="00754C0F" w:rsidRDefault="007229A6" w:rsidP="007229A6">
      <w:pPr>
        <w:pStyle w:val="BodyText"/>
        <w:tabs>
          <w:tab w:val="left" w:pos="720"/>
          <w:tab w:val="left" w:pos="1440"/>
          <w:tab w:val="left" w:pos="8274"/>
          <w:tab w:val="right" w:pos="8640"/>
        </w:tabs>
        <w:spacing w:after="0"/>
        <w:ind w:left="0"/>
        <w:rPr>
          <w:rFonts w:ascii="Times New Roman" w:hAnsi="Times New Roman" w:cs="Times New Roman"/>
        </w:rPr>
      </w:pPr>
      <w:r w:rsidRPr="00754C0F">
        <w:rPr>
          <w:rFonts w:ascii="Times New Roman" w:hAnsi="Times New Roman" w:cs="Times New Roman"/>
        </w:rPr>
        <w:tab/>
        <w:t>1.5.2</w:t>
      </w:r>
      <w:r w:rsidRPr="00754C0F">
        <w:rPr>
          <w:rFonts w:ascii="Times New Roman" w:hAnsi="Times New Roman" w:cs="Times New Roman"/>
        </w:rPr>
        <w:tab/>
        <w:t>Page Length Limitation</w:t>
      </w:r>
      <w:r w:rsidRPr="00754C0F">
        <w:rPr>
          <w:rFonts w:ascii="Times New Roman" w:hAnsi="Times New Roman"/>
        </w:rPr>
        <w:t>…………………………………………………………</w:t>
      </w:r>
      <w:r w:rsidRPr="00754C0F">
        <w:rPr>
          <w:rFonts w:ascii="Times New Roman" w:hAnsi="Times New Roman"/>
        </w:rPr>
        <w:tab/>
      </w:r>
      <w:r w:rsidR="00072AD2" w:rsidRPr="00754C0F">
        <w:rPr>
          <w:rFonts w:ascii="Times New Roman" w:hAnsi="Times New Roman"/>
        </w:rPr>
        <w:fldChar w:fldCharType="begin"/>
      </w:r>
      <w:r w:rsidR="00073CB9" w:rsidRPr="00754C0F">
        <w:rPr>
          <w:rFonts w:ascii="Times New Roman" w:hAnsi="Times New Roman"/>
        </w:rPr>
        <w:instrText xml:space="preserve"> PAGEREF  PageLengthLimit </w:instrText>
      </w:r>
      <w:r w:rsidR="00072AD2" w:rsidRPr="00754C0F">
        <w:rPr>
          <w:rFonts w:ascii="Times New Roman" w:hAnsi="Times New Roman"/>
        </w:rPr>
        <w:fldChar w:fldCharType="separate"/>
      </w:r>
      <w:r w:rsidR="00383128">
        <w:rPr>
          <w:rFonts w:ascii="Times New Roman" w:hAnsi="Times New Roman"/>
          <w:noProof/>
        </w:rPr>
        <w:t>6</w:t>
      </w:r>
      <w:r w:rsidR="00072AD2" w:rsidRPr="00754C0F">
        <w:rPr>
          <w:rFonts w:ascii="Times New Roman" w:hAnsi="Times New Roman"/>
        </w:rPr>
        <w:fldChar w:fldCharType="end"/>
      </w:r>
    </w:p>
    <w:p w:rsidR="007229A6" w:rsidRPr="00754C0F" w:rsidRDefault="007229A6" w:rsidP="007229A6">
      <w:pPr>
        <w:pStyle w:val="BodyText"/>
        <w:tabs>
          <w:tab w:val="left" w:pos="720"/>
          <w:tab w:val="left" w:pos="1440"/>
          <w:tab w:val="left" w:pos="8274"/>
          <w:tab w:val="right" w:pos="8640"/>
        </w:tabs>
        <w:spacing w:after="0"/>
        <w:ind w:left="0"/>
        <w:rPr>
          <w:rFonts w:ascii="Times New Roman" w:hAnsi="Times New Roman" w:cs="Times New Roman"/>
        </w:rPr>
      </w:pPr>
      <w:r w:rsidRPr="00754C0F">
        <w:rPr>
          <w:rFonts w:ascii="Times New Roman" w:hAnsi="Times New Roman" w:cs="Times New Roman"/>
        </w:rPr>
        <w:tab/>
        <w:t>1.5.3</w:t>
      </w:r>
      <w:r w:rsidRPr="00754C0F">
        <w:rPr>
          <w:rFonts w:ascii="Times New Roman" w:hAnsi="Times New Roman" w:cs="Times New Roman"/>
        </w:rPr>
        <w:tab/>
        <w:t>Quantity of Proposals</w:t>
      </w:r>
      <w:r w:rsidRPr="00754C0F">
        <w:rPr>
          <w:rFonts w:ascii="Times New Roman" w:hAnsi="Times New Roman"/>
        </w:rPr>
        <w:t>……………………………………………………………</w:t>
      </w:r>
      <w:r w:rsidRPr="00754C0F">
        <w:rPr>
          <w:rFonts w:ascii="Times New Roman" w:hAnsi="Times New Roman"/>
        </w:rPr>
        <w:tab/>
      </w:r>
      <w:r w:rsidR="00072AD2" w:rsidRPr="00754C0F">
        <w:rPr>
          <w:rFonts w:ascii="Times New Roman" w:hAnsi="Times New Roman"/>
        </w:rPr>
        <w:fldChar w:fldCharType="begin"/>
      </w:r>
      <w:r w:rsidR="00073CB9" w:rsidRPr="00754C0F">
        <w:rPr>
          <w:rFonts w:ascii="Times New Roman" w:hAnsi="Times New Roman"/>
        </w:rPr>
        <w:instrText xml:space="preserve"> PAGEREF  QuantityProposals </w:instrText>
      </w:r>
      <w:r w:rsidR="00072AD2" w:rsidRPr="00754C0F">
        <w:rPr>
          <w:rFonts w:ascii="Times New Roman" w:hAnsi="Times New Roman"/>
        </w:rPr>
        <w:fldChar w:fldCharType="separate"/>
      </w:r>
      <w:r w:rsidR="00383128">
        <w:rPr>
          <w:rFonts w:ascii="Times New Roman" w:hAnsi="Times New Roman"/>
          <w:noProof/>
        </w:rPr>
        <w:t>7</w:t>
      </w:r>
      <w:r w:rsidR="00072AD2" w:rsidRPr="00754C0F">
        <w:rPr>
          <w:rFonts w:ascii="Times New Roman" w:hAnsi="Times New Roman"/>
        </w:rPr>
        <w:fldChar w:fldCharType="end"/>
      </w:r>
    </w:p>
    <w:p w:rsidR="007229A6" w:rsidRPr="00754C0F" w:rsidRDefault="007229A6" w:rsidP="007229A6">
      <w:pPr>
        <w:pStyle w:val="BodyText"/>
        <w:tabs>
          <w:tab w:val="left" w:pos="720"/>
          <w:tab w:val="left" w:pos="1440"/>
          <w:tab w:val="left" w:pos="8274"/>
          <w:tab w:val="right" w:pos="8640"/>
        </w:tabs>
        <w:spacing w:after="0"/>
        <w:ind w:left="0"/>
        <w:rPr>
          <w:rFonts w:ascii="Times New Roman" w:hAnsi="Times New Roman" w:cs="Times New Roman"/>
          <w:b/>
        </w:rPr>
      </w:pPr>
    </w:p>
    <w:p w:rsidR="007229A6" w:rsidRPr="00754C0F" w:rsidRDefault="007229A6" w:rsidP="007229A6">
      <w:pPr>
        <w:pStyle w:val="BodyText"/>
        <w:tabs>
          <w:tab w:val="left" w:pos="720"/>
          <w:tab w:val="left" w:pos="1440"/>
          <w:tab w:val="left" w:pos="8274"/>
          <w:tab w:val="right" w:pos="8640"/>
        </w:tabs>
        <w:spacing w:after="0"/>
        <w:ind w:left="0"/>
        <w:rPr>
          <w:rFonts w:ascii="Times New Roman" w:hAnsi="Times New Roman" w:cs="Times New Roman"/>
          <w:u w:val="single"/>
        </w:rPr>
      </w:pPr>
      <w:r w:rsidRPr="00754C0F">
        <w:rPr>
          <w:rFonts w:ascii="Times New Roman" w:hAnsi="Times New Roman" w:cs="Times New Roman"/>
          <w:b/>
          <w:u w:val="single"/>
        </w:rPr>
        <w:t>Evaluation Process &amp; Consultant Selection</w:t>
      </w:r>
      <w:r w:rsidRPr="00754C0F">
        <w:rPr>
          <w:rFonts w:ascii="Times New Roman" w:hAnsi="Times New Roman" w:cs="Times New Roman"/>
          <w:b/>
        </w:rPr>
        <w:tab/>
      </w:r>
    </w:p>
    <w:p w:rsidR="007229A6" w:rsidRPr="00754C0F" w:rsidRDefault="007229A6" w:rsidP="007229A6">
      <w:pPr>
        <w:pStyle w:val="BodyText"/>
        <w:tabs>
          <w:tab w:val="left" w:pos="720"/>
          <w:tab w:val="left" w:pos="1440"/>
          <w:tab w:val="left" w:pos="8274"/>
          <w:tab w:val="right" w:pos="8640"/>
        </w:tabs>
        <w:spacing w:after="0"/>
        <w:ind w:left="0"/>
        <w:rPr>
          <w:rFonts w:ascii="Times New Roman" w:hAnsi="Times New Roman" w:cs="Times New Roman"/>
        </w:rPr>
      </w:pPr>
      <w:r w:rsidRPr="00754C0F">
        <w:rPr>
          <w:rFonts w:ascii="Times New Roman" w:hAnsi="Times New Roman" w:cs="Times New Roman"/>
        </w:rPr>
        <w:t>2.1 Evaluation Process</w:t>
      </w:r>
      <w:r w:rsidRPr="00754C0F">
        <w:rPr>
          <w:rFonts w:ascii="Times New Roman" w:hAnsi="Times New Roman" w:cs="Times New Roman"/>
        </w:rPr>
        <w:tab/>
      </w:r>
    </w:p>
    <w:p w:rsidR="007229A6" w:rsidRPr="00754C0F" w:rsidRDefault="007229A6" w:rsidP="007229A6">
      <w:pPr>
        <w:pStyle w:val="BodyText"/>
        <w:tabs>
          <w:tab w:val="left" w:pos="720"/>
          <w:tab w:val="left" w:pos="1440"/>
          <w:tab w:val="left" w:pos="8274"/>
          <w:tab w:val="right" w:pos="8640"/>
        </w:tabs>
        <w:spacing w:after="0"/>
        <w:ind w:left="0"/>
        <w:rPr>
          <w:rFonts w:ascii="Times New Roman" w:hAnsi="Times New Roman" w:cs="Times New Roman"/>
        </w:rPr>
      </w:pPr>
      <w:r w:rsidRPr="00754C0F">
        <w:rPr>
          <w:rFonts w:ascii="Times New Roman" w:hAnsi="Times New Roman" w:cs="Times New Roman"/>
        </w:rPr>
        <w:tab/>
        <w:t>2.1.1</w:t>
      </w:r>
      <w:r w:rsidRPr="00754C0F">
        <w:rPr>
          <w:rFonts w:ascii="Times New Roman" w:hAnsi="Times New Roman" w:cs="Times New Roman"/>
        </w:rPr>
        <w:tab/>
        <w:t>Proposal Evaluation</w:t>
      </w:r>
      <w:r w:rsidRPr="00754C0F">
        <w:rPr>
          <w:rFonts w:ascii="Times New Roman" w:hAnsi="Times New Roman"/>
        </w:rPr>
        <w:t>……………………………………………………………</w:t>
      </w:r>
      <w:r w:rsidRPr="00754C0F">
        <w:rPr>
          <w:rFonts w:ascii="Times New Roman" w:hAnsi="Times New Roman"/>
        </w:rPr>
        <w:tab/>
      </w:r>
      <w:r w:rsidR="00072AD2" w:rsidRPr="00754C0F">
        <w:rPr>
          <w:rFonts w:ascii="Times New Roman" w:hAnsi="Times New Roman"/>
        </w:rPr>
        <w:fldChar w:fldCharType="begin"/>
      </w:r>
      <w:r w:rsidR="00073CB9" w:rsidRPr="00754C0F">
        <w:rPr>
          <w:rFonts w:ascii="Times New Roman" w:hAnsi="Times New Roman"/>
        </w:rPr>
        <w:instrText xml:space="preserve"> PAGEREF  PoposalEvaluation </w:instrText>
      </w:r>
      <w:r w:rsidR="00072AD2" w:rsidRPr="00754C0F">
        <w:rPr>
          <w:rFonts w:ascii="Times New Roman" w:hAnsi="Times New Roman"/>
        </w:rPr>
        <w:fldChar w:fldCharType="separate"/>
      </w:r>
      <w:r w:rsidR="00383128">
        <w:rPr>
          <w:rFonts w:ascii="Times New Roman" w:hAnsi="Times New Roman"/>
          <w:noProof/>
        </w:rPr>
        <w:t>7</w:t>
      </w:r>
      <w:r w:rsidR="00072AD2" w:rsidRPr="00754C0F">
        <w:rPr>
          <w:rFonts w:ascii="Times New Roman" w:hAnsi="Times New Roman"/>
        </w:rPr>
        <w:fldChar w:fldCharType="end"/>
      </w:r>
    </w:p>
    <w:p w:rsidR="007229A6" w:rsidRPr="00754C0F" w:rsidRDefault="007229A6" w:rsidP="007229A6">
      <w:pPr>
        <w:pStyle w:val="BodyText"/>
        <w:tabs>
          <w:tab w:val="left" w:pos="720"/>
          <w:tab w:val="left" w:pos="1440"/>
          <w:tab w:val="left" w:pos="8274"/>
          <w:tab w:val="right" w:pos="8640"/>
        </w:tabs>
        <w:spacing w:after="0"/>
        <w:ind w:left="0"/>
        <w:rPr>
          <w:rFonts w:ascii="Times New Roman" w:hAnsi="Times New Roman" w:cs="Times New Roman"/>
        </w:rPr>
      </w:pPr>
      <w:r w:rsidRPr="00754C0F">
        <w:rPr>
          <w:rFonts w:ascii="Times New Roman" w:hAnsi="Times New Roman" w:cs="Times New Roman"/>
        </w:rPr>
        <w:tab/>
        <w:t>2.1.2</w:t>
      </w:r>
      <w:r w:rsidRPr="00754C0F">
        <w:rPr>
          <w:rFonts w:ascii="Times New Roman" w:hAnsi="Times New Roman" w:cs="Times New Roman"/>
        </w:rPr>
        <w:tab/>
        <w:t>Interviews / Follow-Up Questions</w:t>
      </w:r>
      <w:r w:rsidRPr="00754C0F">
        <w:rPr>
          <w:rFonts w:ascii="Times New Roman" w:hAnsi="Times New Roman"/>
        </w:rPr>
        <w:t>……………………………………………...</w:t>
      </w:r>
      <w:r w:rsidRPr="00754C0F">
        <w:rPr>
          <w:rFonts w:ascii="Times New Roman" w:hAnsi="Times New Roman"/>
        </w:rPr>
        <w:tab/>
      </w:r>
      <w:r w:rsidR="00072AD2" w:rsidRPr="00754C0F">
        <w:rPr>
          <w:rFonts w:ascii="Times New Roman" w:hAnsi="Times New Roman"/>
        </w:rPr>
        <w:fldChar w:fldCharType="begin"/>
      </w:r>
      <w:r w:rsidR="00073CB9" w:rsidRPr="00754C0F">
        <w:rPr>
          <w:rFonts w:ascii="Times New Roman" w:hAnsi="Times New Roman"/>
        </w:rPr>
        <w:instrText xml:space="preserve"> PAGEREF  Interviews </w:instrText>
      </w:r>
      <w:r w:rsidR="00072AD2" w:rsidRPr="00754C0F">
        <w:rPr>
          <w:rFonts w:ascii="Times New Roman" w:hAnsi="Times New Roman"/>
        </w:rPr>
        <w:fldChar w:fldCharType="separate"/>
      </w:r>
      <w:r w:rsidR="00383128">
        <w:rPr>
          <w:rFonts w:ascii="Times New Roman" w:hAnsi="Times New Roman"/>
          <w:noProof/>
        </w:rPr>
        <w:t>7</w:t>
      </w:r>
      <w:r w:rsidR="00072AD2" w:rsidRPr="00754C0F">
        <w:rPr>
          <w:rFonts w:ascii="Times New Roman" w:hAnsi="Times New Roman"/>
        </w:rPr>
        <w:fldChar w:fldCharType="end"/>
      </w:r>
    </w:p>
    <w:p w:rsidR="007229A6" w:rsidRPr="00754C0F" w:rsidRDefault="007229A6" w:rsidP="00383128">
      <w:pPr>
        <w:pStyle w:val="BodyText"/>
        <w:tabs>
          <w:tab w:val="left" w:pos="720"/>
          <w:tab w:val="left" w:pos="1440"/>
          <w:tab w:val="left" w:pos="8274"/>
          <w:tab w:val="right" w:pos="8640"/>
        </w:tabs>
        <w:spacing w:after="0"/>
        <w:ind w:left="0"/>
        <w:rPr>
          <w:rFonts w:ascii="Times New Roman" w:hAnsi="Times New Roman" w:cs="Times New Roman"/>
        </w:rPr>
      </w:pPr>
      <w:r w:rsidRPr="00754C0F">
        <w:rPr>
          <w:rFonts w:ascii="Times New Roman" w:hAnsi="Times New Roman" w:cs="Times New Roman"/>
        </w:rPr>
        <w:tab/>
        <w:t>2.1.</w:t>
      </w:r>
      <w:r w:rsidR="00383128">
        <w:rPr>
          <w:rFonts w:ascii="Times New Roman" w:hAnsi="Times New Roman" w:cs="Times New Roman"/>
        </w:rPr>
        <w:t>3</w:t>
      </w:r>
      <w:r w:rsidRPr="00754C0F">
        <w:rPr>
          <w:rFonts w:ascii="Times New Roman" w:hAnsi="Times New Roman" w:cs="Times New Roman"/>
        </w:rPr>
        <w:tab/>
        <w:t>Clarifications</w:t>
      </w:r>
      <w:r w:rsidR="007B4BAC" w:rsidRPr="00754C0F">
        <w:rPr>
          <w:rFonts w:ascii="Times New Roman" w:hAnsi="Times New Roman"/>
        </w:rPr>
        <w:t>……………………………………………………………………</w:t>
      </w:r>
      <w:r w:rsidRPr="00754C0F">
        <w:rPr>
          <w:rFonts w:ascii="Times New Roman" w:hAnsi="Times New Roman"/>
        </w:rPr>
        <w:tab/>
      </w:r>
      <w:r w:rsidR="00072AD2" w:rsidRPr="00754C0F">
        <w:rPr>
          <w:rFonts w:ascii="Times New Roman" w:hAnsi="Times New Roman"/>
        </w:rPr>
        <w:fldChar w:fldCharType="begin"/>
      </w:r>
      <w:r w:rsidR="00073CB9" w:rsidRPr="00754C0F">
        <w:rPr>
          <w:rFonts w:ascii="Times New Roman" w:hAnsi="Times New Roman"/>
        </w:rPr>
        <w:instrText xml:space="preserve"> PAGEREF  Clariofications </w:instrText>
      </w:r>
      <w:r w:rsidR="00072AD2" w:rsidRPr="00754C0F">
        <w:rPr>
          <w:rFonts w:ascii="Times New Roman" w:hAnsi="Times New Roman"/>
        </w:rPr>
        <w:fldChar w:fldCharType="separate"/>
      </w:r>
      <w:r w:rsidR="00383128">
        <w:rPr>
          <w:rFonts w:ascii="Times New Roman" w:hAnsi="Times New Roman"/>
          <w:noProof/>
        </w:rPr>
        <w:t>8</w:t>
      </w:r>
      <w:r w:rsidR="00072AD2" w:rsidRPr="00754C0F">
        <w:rPr>
          <w:rFonts w:ascii="Times New Roman" w:hAnsi="Times New Roman"/>
        </w:rPr>
        <w:fldChar w:fldCharType="end"/>
      </w:r>
    </w:p>
    <w:p w:rsidR="007229A6" w:rsidRPr="00754C0F" w:rsidRDefault="007229A6" w:rsidP="007229A6">
      <w:pPr>
        <w:pStyle w:val="BodyText"/>
        <w:tabs>
          <w:tab w:val="left" w:pos="720"/>
          <w:tab w:val="left" w:pos="1440"/>
          <w:tab w:val="left" w:pos="8274"/>
          <w:tab w:val="right" w:pos="8640"/>
        </w:tabs>
        <w:spacing w:after="0"/>
        <w:ind w:left="0"/>
        <w:rPr>
          <w:rFonts w:ascii="Times New Roman" w:hAnsi="Times New Roman" w:cs="Times New Roman"/>
        </w:rPr>
      </w:pPr>
      <w:r w:rsidRPr="00754C0F">
        <w:rPr>
          <w:rFonts w:ascii="Times New Roman" w:hAnsi="Times New Roman" w:cs="Times New Roman"/>
        </w:rPr>
        <w:t>2.2 Scoring Criteria</w:t>
      </w:r>
      <w:r w:rsidR="007B4BAC" w:rsidRPr="00754C0F">
        <w:rPr>
          <w:rFonts w:ascii="Times New Roman" w:hAnsi="Times New Roman" w:cs="Times New Roman"/>
        </w:rPr>
        <w:t>……………………………………………………………………………....</w:t>
      </w:r>
      <w:r w:rsidR="007B4BAC" w:rsidRPr="00754C0F">
        <w:rPr>
          <w:rFonts w:ascii="Times New Roman" w:hAnsi="Times New Roman" w:cs="Times New Roman"/>
        </w:rPr>
        <w:tab/>
      </w:r>
      <w:r w:rsidR="00072AD2" w:rsidRPr="00754C0F">
        <w:rPr>
          <w:rFonts w:ascii="Times New Roman" w:hAnsi="Times New Roman" w:cs="Times New Roman"/>
        </w:rPr>
        <w:fldChar w:fldCharType="begin"/>
      </w:r>
      <w:r w:rsidR="007B4BAC" w:rsidRPr="00754C0F">
        <w:rPr>
          <w:rFonts w:ascii="Times New Roman" w:hAnsi="Times New Roman" w:cs="Times New Roman"/>
        </w:rPr>
        <w:instrText xml:space="preserve"> PAGEREF  ScoringCriteria </w:instrText>
      </w:r>
      <w:r w:rsidR="00072AD2" w:rsidRPr="00754C0F">
        <w:rPr>
          <w:rFonts w:ascii="Times New Roman" w:hAnsi="Times New Roman" w:cs="Times New Roman"/>
        </w:rPr>
        <w:fldChar w:fldCharType="separate"/>
      </w:r>
      <w:r w:rsidR="00383128">
        <w:rPr>
          <w:rFonts w:ascii="Times New Roman" w:hAnsi="Times New Roman" w:cs="Times New Roman"/>
          <w:noProof/>
        </w:rPr>
        <w:t>8</w:t>
      </w:r>
      <w:r w:rsidR="00072AD2" w:rsidRPr="00754C0F">
        <w:rPr>
          <w:rFonts w:ascii="Times New Roman" w:hAnsi="Times New Roman" w:cs="Times New Roman"/>
        </w:rPr>
        <w:fldChar w:fldCharType="end"/>
      </w:r>
    </w:p>
    <w:p w:rsidR="007229A6" w:rsidRPr="00754C0F" w:rsidRDefault="007229A6" w:rsidP="007229A6">
      <w:pPr>
        <w:pStyle w:val="BodyText"/>
        <w:tabs>
          <w:tab w:val="left" w:pos="720"/>
          <w:tab w:val="left" w:pos="1440"/>
          <w:tab w:val="left" w:pos="8274"/>
          <w:tab w:val="right" w:pos="8640"/>
        </w:tabs>
        <w:spacing w:after="0"/>
        <w:ind w:left="0"/>
        <w:rPr>
          <w:rFonts w:ascii="Times New Roman" w:hAnsi="Times New Roman" w:cs="Times New Roman"/>
          <w:b/>
          <w:u w:val="single"/>
        </w:rPr>
      </w:pPr>
    </w:p>
    <w:p w:rsidR="007229A6" w:rsidRPr="00E072EA" w:rsidRDefault="0055277C" w:rsidP="007229A6">
      <w:pPr>
        <w:pStyle w:val="BodyText"/>
        <w:tabs>
          <w:tab w:val="left" w:pos="720"/>
          <w:tab w:val="left" w:pos="1440"/>
          <w:tab w:val="left" w:pos="8274"/>
          <w:tab w:val="right" w:pos="8640"/>
        </w:tabs>
        <w:spacing w:after="0"/>
        <w:ind w:left="0"/>
        <w:rPr>
          <w:rFonts w:ascii="Times New Roman" w:hAnsi="Times New Roman" w:cs="Times New Roman"/>
          <w:u w:val="single"/>
        </w:rPr>
      </w:pPr>
      <w:r w:rsidRPr="00E072EA">
        <w:rPr>
          <w:rFonts w:ascii="Times New Roman" w:hAnsi="Times New Roman" w:cs="Times New Roman"/>
          <w:b/>
          <w:u w:val="single"/>
        </w:rPr>
        <w:t xml:space="preserve">3.0 </w:t>
      </w:r>
      <w:r w:rsidR="007D4DF5" w:rsidRPr="00E072EA">
        <w:rPr>
          <w:rFonts w:ascii="Times New Roman" w:hAnsi="Times New Roman" w:cs="Times New Roman"/>
          <w:b/>
          <w:u w:val="single"/>
        </w:rPr>
        <w:t>Scope of Services</w:t>
      </w:r>
    </w:p>
    <w:p w:rsidR="007229A6" w:rsidRPr="00E072EA" w:rsidRDefault="007229A6" w:rsidP="007229A6">
      <w:pPr>
        <w:pStyle w:val="BodyText"/>
        <w:tabs>
          <w:tab w:val="left" w:pos="720"/>
          <w:tab w:val="left" w:pos="1440"/>
          <w:tab w:val="left" w:pos="8274"/>
          <w:tab w:val="right" w:pos="8640"/>
        </w:tabs>
        <w:spacing w:after="0"/>
        <w:ind w:left="0"/>
        <w:rPr>
          <w:rFonts w:ascii="Times New Roman" w:hAnsi="Times New Roman" w:cs="Times New Roman"/>
        </w:rPr>
      </w:pPr>
      <w:r w:rsidRPr="00E072EA">
        <w:rPr>
          <w:rFonts w:ascii="Times New Roman" w:hAnsi="Times New Roman" w:cs="Times New Roman"/>
        </w:rPr>
        <w:t>3.</w:t>
      </w:r>
      <w:r w:rsidR="00C32BBD" w:rsidRPr="00E072EA">
        <w:rPr>
          <w:rFonts w:ascii="Times New Roman" w:hAnsi="Times New Roman" w:cs="Times New Roman"/>
        </w:rPr>
        <w:t>1</w:t>
      </w:r>
      <w:r w:rsidRPr="00E072EA">
        <w:rPr>
          <w:rFonts w:ascii="Times New Roman" w:hAnsi="Times New Roman" w:cs="Times New Roman"/>
        </w:rPr>
        <w:t xml:space="preserve"> </w:t>
      </w:r>
      <w:r w:rsidR="007D4DF5" w:rsidRPr="00E072EA">
        <w:rPr>
          <w:rFonts w:ascii="Times New Roman" w:hAnsi="Times New Roman" w:cs="Times New Roman"/>
        </w:rPr>
        <w:t>General Responsibilities</w:t>
      </w:r>
    </w:p>
    <w:p w:rsidR="007229A6" w:rsidRPr="00754C0F" w:rsidRDefault="007D4DF5" w:rsidP="00C32BBD">
      <w:pPr>
        <w:pStyle w:val="BodyText"/>
        <w:tabs>
          <w:tab w:val="left" w:pos="720"/>
          <w:tab w:val="left" w:pos="1440"/>
          <w:tab w:val="left" w:pos="8274"/>
          <w:tab w:val="right" w:pos="8640"/>
        </w:tabs>
        <w:spacing w:after="0"/>
        <w:ind w:left="0"/>
        <w:rPr>
          <w:rFonts w:ascii="Times New Roman" w:hAnsi="Times New Roman" w:cs="Times New Roman"/>
        </w:rPr>
      </w:pPr>
      <w:r w:rsidRPr="00E072EA">
        <w:rPr>
          <w:rFonts w:ascii="Times New Roman" w:hAnsi="Times New Roman" w:cs="Times New Roman"/>
        </w:rPr>
        <w:tab/>
      </w:r>
      <w:r w:rsidR="004652BE" w:rsidRPr="00754C0F">
        <w:rPr>
          <w:rFonts w:ascii="Times New Roman" w:hAnsi="Times New Roman" w:cs="Times New Roman"/>
        </w:rPr>
        <w:t xml:space="preserve"> </w:t>
      </w:r>
    </w:p>
    <w:p w:rsidR="007229A6" w:rsidRDefault="00E072EA" w:rsidP="007229A6">
      <w:pPr>
        <w:pStyle w:val="BodyText"/>
        <w:tabs>
          <w:tab w:val="right" w:pos="8640"/>
        </w:tabs>
        <w:spacing w:after="0"/>
        <w:ind w:left="0"/>
        <w:rPr>
          <w:rFonts w:ascii="Times New Roman" w:hAnsi="Times New Roman" w:cs="Times New Roman"/>
        </w:rPr>
      </w:pPr>
      <w:r>
        <w:rPr>
          <w:rFonts w:ascii="Times New Roman" w:hAnsi="Times New Roman" w:cs="Times New Roman"/>
          <w:b/>
        </w:rPr>
        <w:t>A</w:t>
      </w:r>
      <w:r w:rsidR="007229A6" w:rsidRPr="00754C0F">
        <w:rPr>
          <w:rFonts w:ascii="Times New Roman" w:hAnsi="Times New Roman" w:cs="Times New Roman"/>
          <w:b/>
        </w:rPr>
        <w:t>ppendix A:</w:t>
      </w:r>
      <w:r w:rsidR="00C31502">
        <w:rPr>
          <w:rFonts w:ascii="Times New Roman" w:hAnsi="Times New Roman" w:cs="Times New Roman"/>
          <w:b/>
        </w:rPr>
        <w:t xml:space="preserve">          </w:t>
      </w:r>
      <w:r w:rsidR="001C6C6E" w:rsidRPr="001C6C6E">
        <w:rPr>
          <w:rFonts w:ascii="Times New Roman" w:hAnsi="Times New Roman" w:cs="Times New Roman"/>
        </w:rPr>
        <w:t>Fixed Base Operator Lease Agreement</w:t>
      </w:r>
      <w:r w:rsidR="001C6C6E">
        <w:rPr>
          <w:rFonts w:ascii="Times New Roman" w:hAnsi="Times New Roman" w:cs="Times New Roman"/>
          <w:b/>
        </w:rPr>
        <w:t xml:space="preserve"> </w:t>
      </w:r>
    </w:p>
    <w:p w:rsidR="006D1917" w:rsidRDefault="006D1917" w:rsidP="007229A6">
      <w:pPr>
        <w:pStyle w:val="BodyText"/>
        <w:tabs>
          <w:tab w:val="right" w:pos="8640"/>
        </w:tabs>
        <w:spacing w:after="0"/>
        <w:ind w:left="0"/>
        <w:rPr>
          <w:rFonts w:ascii="Times New Roman" w:hAnsi="Times New Roman" w:cs="Times New Roman"/>
        </w:rPr>
      </w:pPr>
      <w:r w:rsidRPr="006D1917">
        <w:rPr>
          <w:rFonts w:ascii="Times New Roman" w:hAnsi="Times New Roman" w:cs="Times New Roman"/>
          <w:b/>
        </w:rPr>
        <w:t xml:space="preserve">Appendix B:          </w:t>
      </w:r>
      <w:r w:rsidR="001C6C6E">
        <w:rPr>
          <w:rFonts w:ascii="Times New Roman" w:hAnsi="Times New Roman" w:cs="Times New Roman"/>
        </w:rPr>
        <w:t>Category IV Minimum Standards</w:t>
      </w:r>
    </w:p>
    <w:p w:rsidR="00965289" w:rsidRDefault="00965289" w:rsidP="007229A6">
      <w:pPr>
        <w:pStyle w:val="BodyText"/>
        <w:tabs>
          <w:tab w:val="right" w:pos="8640"/>
        </w:tabs>
        <w:spacing w:after="0"/>
        <w:ind w:left="0"/>
        <w:rPr>
          <w:rFonts w:ascii="Times New Roman" w:hAnsi="Times New Roman" w:cs="Times New Roman"/>
        </w:rPr>
      </w:pPr>
      <w:r w:rsidRPr="00965289">
        <w:rPr>
          <w:rFonts w:ascii="Times New Roman" w:hAnsi="Times New Roman" w:cs="Times New Roman"/>
          <w:b/>
        </w:rPr>
        <w:t>Appendix C:</w:t>
      </w:r>
      <w:r>
        <w:rPr>
          <w:rFonts w:ascii="Times New Roman" w:hAnsi="Times New Roman" w:cs="Times New Roman"/>
        </w:rPr>
        <w:t xml:space="preserve">          Proposer Registration Form </w:t>
      </w:r>
    </w:p>
    <w:p w:rsidR="00094B3A" w:rsidRPr="00754C0F" w:rsidRDefault="00094B3A" w:rsidP="007E4600">
      <w:pPr>
        <w:pStyle w:val="BodyText"/>
        <w:tabs>
          <w:tab w:val="center" w:pos="4680"/>
        </w:tabs>
        <w:spacing w:after="0"/>
        <w:ind w:left="0" w:firstLine="3600"/>
      </w:pPr>
    </w:p>
    <w:p w:rsidR="00302132" w:rsidRDefault="00302132" w:rsidP="007E4600">
      <w:pPr>
        <w:pStyle w:val="BodyText"/>
        <w:tabs>
          <w:tab w:val="center" w:pos="4680"/>
        </w:tabs>
        <w:spacing w:after="0"/>
        <w:ind w:left="0" w:firstLine="3600"/>
      </w:pPr>
    </w:p>
    <w:p w:rsidR="00302132" w:rsidRDefault="00302132" w:rsidP="007E4600">
      <w:pPr>
        <w:pStyle w:val="BodyText"/>
        <w:tabs>
          <w:tab w:val="center" w:pos="4680"/>
        </w:tabs>
        <w:spacing w:after="0"/>
        <w:ind w:left="0" w:firstLine="3600"/>
      </w:pPr>
    </w:p>
    <w:p w:rsidR="00302132" w:rsidRDefault="00302132" w:rsidP="007E4600">
      <w:pPr>
        <w:pStyle w:val="BodyText"/>
        <w:tabs>
          <w:tab w:val="center" w:pos="4680"/>
        </w:tabs>
        <w:spacing w:after="0"/>
        <w:ind w:left="0" w:firstLine="3600"/>
      </w:pPr>
    </w:p>
    <w:p w:rsidR="00302132" w:rsidRDefault="00302132" w:rsidP="007E4600">
      <w:pPr>
        <w:pStyle w:val="BodyText"/>
        <w:tabs>
          <w:tab w:val="center" w:pos="4680"/>
        </w:tabs>
        <w:spacing w:after="0"/>
        <w:ind w:left="0" w:firstLine="3600"/>
      </w:pPr>
    </w:p>
    <w:p w:rsidR="00302132" w:rsidRDefault="00302132" w:rsidP="007E4600">
      <w:pPr>
        <w:pStyle w:val="BodyText"/>
        <w:tabs>
          <w:tab w:val="center" w:pos="4680"/>
        </w:tabs>
        <w:spacing w:after="0"/>
        <w:ind w:left="0" w:firstLine="3600"/>
      </w:pPr>
    </w:p>
    <w:p w:rsidR="00302132" w:rsidRDefault="00302132" w:rsidP="007E4600">
      <w:pPr>
        <w:pStyle w:val="BodyText"/>
        <w:tabs>
          <w:tab w:val="center" w:pos="4680"/>
        </w:tabs>
        <w:spacing w:after="0"/>
        <w:ind w:left="0" w:firstLine="3600"/>
      </w:pPr>
    </w:p>
    <w:p w:rsidR="00302132" w:rsidRDefault="00302132" w:rsidP="007E4600">
      <w:pPr>
        <w:pStyle w:val="BodyText"/>
        <w:tabs>
          <w:tab w:val="center" w:pos="4680"/>
        </w:tabs>
        <w:spacing w:after="0"/>
        <w:ind w:left="0" w:firstLine="3600"/>
      </w:pPr>
    </w:p>
    <w:p w:rsidR="00302132" w:rsidRDefault="00302132" w:rsidP="00302132">
      <w:pPr>
        <w:pStyle w:val="BodyText"/>
        <w:tabs>
          <w:tab w:val="center" w:pos="4680"/>
        </w:tabs>
        <w:spacing w:after="0"/>
        <w:ind w:left="0"/>
      </w:pPr>
    </w:p>
    <w:p w:rsidR="00302132" w:rsidRDefault="00302132" w:rsidP="00302132">
      <w:pPr>
        <w:pStyle w:val="BodyText"/>
        <w:tabs>
          <w:tab w:val="center" w:pos="4680"/>
        </w:tabs>
        <w:spacing w:after="0"/>
        <w:ind w:left="0"/>
      </w:pPr>
    </w:p>
    <w:p w:rsidR="00302132" w:rsidRDefault="00302132" w:rsidP="00302132">
      <w:pPr>
        <w:pStyle w:val="BodyText"/>
        <w:tabs>
          <w:tab w:val="center" w:pos="4680"/>
        </w:tabs>
        <w:spacing w:after="0"/>
        <w:ind w:left="0"/>
      </w:pPr>
    </w:p>
    <w:p w:rsidR="00302132" w:rsidRDefault="00302132" w:rsidP="00302132">
      <w:pPr>
        <w:pStyle w:val="BodyText"/>
        <w:tabs>
          <w:tab w:val="center" w:pos="4680"/>
        </w:tabs>
        <w:spacing w:after="0"/>
        <w:ind w:left="0"/>
      </w:pPr>
    </w:p>
    <w:p w:rsidR="00302132" w:rsidRDefault="00302132" w:rsidP="00302132">
      <w:pPr>
        <w:pStyle w:val="BodyText"/>
        <w:tabs>
          <w:tab w:val="center" w:pos="4680"/>
        </w:tabs>
        <w:spacing w:after="0"/>
        <w:ind w:left="0"/>
      </w:pPr>
    </w:p>
    <w:p w:rsidR="00A233D5" w:rsidRPr="00754C0F" w:rsidRDefault="00302132" w:rsidP="00302132">
      <w:pPr>
        <w:pStyle w:val="BodyText"/>
        <w:tabs>
          <w:tab w:val="center" w:pos="4680"/>
        </w:tabs>
        <w:spacing w:after="0"/>
        <w:ind w:left="0"/>
        <w:jc w:val="center"/>
      </w:pPr>
      <w:r>
        <w:t xml:space="preserve">                                                                      </w:t>
      </w:r>
      <w:r>
        <w:tab/>
      </w:r>
      <w:r>
        <w:tab/>
      </w:r>
      <w:r>
        <w:tab/>
      </w:r>
      <w:r>
        <w:tab/>
      </w:r>
      <w:r>
        <w:tab/>
      </w:r>
      <w:r>
        <w:tab/>
      </w:r>
      <w:r>
        <w:tab/>
        <w:t xml:space="preserve"> </w:t>
      </w:r>
      <w:proofErr w:type="spellStart"/>
      <w:proofErr w:type="gramStart"/>
      <w:r w:rsidRPr="00302132">
        <w:rPr>
          <w:rFonts w:ascii="Times New Roman" w:hAnsi="Times New Roman" w:cs="Times New Roman"/>
        </w:rPr>
        <w:t>i</w:t>
      </w:r>
      <w:proofErr w:type="spellEnd"/>
      <w:proofErr w:type="gramEnd"/>
      <w:r w:rsidR="007E4600" w:rsidRPr="00754C0F">
        <w:br w:type="page"/>
      </w:r>
      <w:r w:rsidR="00A233D5" w:rsidRPr="00754C0F">
        <w:lastRenderedPageBreak/>
        <w:t>ADVERTISEMENT</w:t>
      </w:r>
    </w:p>
    <w:p w:rsidR="00302132" w:rsidRDefault="00A233D5" w:rsidP="00A233D5">
      <w:pPr>
        <w:pStyle w:val="BodyText"/>
        <w:tabs>
          <w:tab w:val="center" w:pos="4680"/>
        </w:tabs>
        <w:spacing w:after="0"/>
        <w:rPr>
          <w:rFonts w:cs="Times New Roman"/>
        </w:rPr>
      </w:pPr>
      <w:r w:rsidRPr="00754C0F">
        <w:rPr>
          <w:rFonts w:cs="Times New Roman"/>
        </w:rPr>
        <w:tab/>
      </w:r>
    </w:p>
    <w:p w:rsidR="007229A6" w:rsidRPr="00754C0F" w:rsidRDefault="00302132" w:rsidP="00302132">
      <w:pPr>
        <w:pStyle w:val="BodyText"/>
        <w:tabs>
          <w:tab w:val="center" w:pos="4680"/>
        </w:tabs>
        <w:spacing w:after="0"/>
        <w:rPr>
          <w:rFonts w:ascii="Times New Roman" w:hAnsi="Times New Roman" w:cs="Times New Roman"/>
        </w:rPr>
      </w:pPr>
      <w:r>
        <w:rPr>
          <w:rFonts w:ascii="Times New Roman" w:hAnsi="Times New Roman" w:cs="Times New Roman"/>
        </w:rPr>
        <w:t xml:space="preserve">                                         </w:t>
      </w:r>
      <w:r w:rsidR="00A233D5" w:rsidRPr="00754C0F">
        <w:rPr>
          <w:rFonts w:ascii="Times New Roman" w:hAnsi="Times New Roman" w:cs="Times New Roman"/>
        </w:rPr>
        <w:t xml:space="preserve">CITY OF </w:t>
      </w:r>
      <w:r w:rsidR="007229A6" w:rsidRPr="00754C0F">
        <w:rPr>
          <w:rFonts w:ascii="Times New Roman" w:hAnsi="Times New Roman" w:cs="Times New Roman"/>
        </w:rPr>
        <w:t>ASHLAND PUBLIC WORKS</w:t>
      </w:r>
    </w:p>
    <w:p w:rsidR="007229A6" w:rsidRPr="00754C0F" w:rsidRDefault="007229A6" w:rsidP="00302132">
      <w:pPr>
        <w:tabs>
          <w:tab w:val="center" w:pos="4680"/>
        </w:tabs>
        <w:jc w:val="center"/>
        <w:rPr>
          <w:rFonts w:ascii="Times New Roman" w:hAnsi="Times New Roman"/>
          <w:szCs w:val="22"/>
        </w:rPr>
      </w:pPr>
      <w:bookmarkStart w:id="0" w:name="add"/>
      <w:r w:rsidRPr="00754C0F">
        <w:rPr>
          <w:rFonts w:ascii="Times New Roman" w:hAnsi="Times New Roman"/>
          <w:szCs w:val="22"/>
        </w:rPr>
        <w:t>REQUEST FOR PROPOSALS</w:t>
      </w:r>
      <w:bookmarkEnd w:id="0"/>
      <w:r w:rsidR="007E4600" w:rsidRPr="00754C0F">
        <w:rPr>
          <w:rFonts w:ascii="Times New Roman" w:hAnsi="Times New Roman"/>
          <w:szCs w:val="22"/>
        </w:rPr>
        <w:t xml:space="preserve"> FOR</w:t>
      </w:r>
    </w:p>
    <w:p w:rsidR="007229A6" w:rsidRPr="00754C0F" w:rsidRDefault="00C74B5A" w:rsidP="00302132">
      <w:pPr>
        <w:tabs>
          <w:tab w:val="center" w:pos="4680"/>
        </w:tabs>
        <w:jc w:val="center"/>
        <w:rPr>
          <w:rFonts w:ascii="Times New Roman" w:hAnsi="Times New Roman"/>
          <w:szCs w:val="22"/>
        </w:rPr>
      </w:pPr>
      <w:r>
        <w:rPr>
          <w:rFonts w:ascii="Times New Roman" w:hAnsi="Times New Roman"/>
          <w:szCs w:val="22"/>
        </w:rPr>
        <w:t>FIXED BASE OPERATOR</w:t>
      </w:r>
      <w:r w:rsidR="00D51217">
        <w:rPr>
          <w:rFonts w:ascii="Times New Roman" w:hAnsi="Times New Roman"/>
          <w:szCs w:val="22"/>
        </w:rPr>
        <w:t xml:space="preserve"> SERVICES</w:t>
      </w:r>
    </w:p>
    <w:p w:rsidR="007229A6" w:rsidRPr="00754C0F" w:rsidRDefault="007229A6" w:rsidP="007229A6">
      <w:pPr>
        <w:pStyle w:val="BodyText"/>
        <w:spacing w:after="0"/>
        <w:ind w:left="0"/>
        <w:rPr>
          <w:rFonts w:ascii="Times New Roman" w:hAnsi="Times New Roman" w:cs="Times New Roman"/>
        </w:rPr>
      </w:pPr>
    </w:p>
    <w:p w:rsidR="00E55F5B" w:rsidRPr="00D51217" w:rsidRDefault="007229A6" w:rsidP="00CA1787">
      <w:pPr>
        <w:pStyle w:val="BodyText"/>
        <w:spacing w:after="0"/>
        <w:ind w:left="90"/>
        <w:rPr>
          <w:rFonts w:ascii="Times New Roman" w:hAnsi="Times New Roman" w:cs="Times New Roman"/>
          <w:sz w:val="24"/>
          <w:szCs w:val="24"/>
        </w:rPr>
      </w:pPr>
      <w:r w:rsidRPr="00D51217">
        <w:rPr>
          <w:rFonts w:ascii="Times New Roman" w:hAnsi="Times New Roman" w:cs="Times New Roman"/>
          <w:sz w:val="24"/>
          <w:szCs w:val="24"/>
        </w:rPr>
        <w:t xml:space="preserve">The City of Ashland </w:t>
      </w:r>
      <w:r w:rsidR="00D51217" w:rsidRPr="00D51217">
        <w:rPr>
          <w:rFonts w:ascii="Times New Roman" w:hAnsi="Times New Roman" w:cs="Times New Roman"/>
          <w:sz w:val="24"/>
          <w:szCs w:val="24"/>
        </w:rPr>
        <w:t xml:space="preserve">is requesting proposals to perform </w:t>
      </w:r>
      <w:r w:rsidR="00DC555A">
        <w:rPr>
          <w:rFonts w:ascii="Times New Roman" w:hAnsi="Times New Roman" w:cs="Times New Roman"/>
          <w:sz w:val="24"/>
          <w:szCs w:val="24"/>
        </w:rPr>
        <w:t>Fixed Base Operator</w:t>
      </w:r>
      <w:r w:rsidR="00D51217" w:rsidRPr="00D51217">
        <w:rPr>
          <w:rFonts w:ascii="Times New Roman" w:hAnsi="Times New Roman" w:cs="Times New Roman"/>
          <w:sz w:val="24"/>
          <w:szCs w:val="24"/>
        </w:rPr>
        <w:t xml:space="preserve"> services for the </w:t>
      </w:r>
      <w:r w:rsidR="00DC555A">
        <w:rPr>
          <w:rFonts w:ascii="Times New Roman" w:hAnsi="Times New Roman" w:cs="Times New Roman"/>
          <w:sz w:val="24"/>
          <w:szCs w:val="24"/>
        </w:rPr>
        <w:t xml:space="preserve">Ashland Municipal Airport. </w:t>
      </w:r>
      <w:r w:rsidR="00D51217" w:rsidRPr="00D51217">
        <w:rPr>
          <w:rFonts w:ascii="Times New Roman" w:hAnsi="Times New Roman" w:cs="Times New Roman"/>
          <w:sz w:val="24"/>
          <w:szCs w:val="24"/>
        </w:rPr>
        <w:t xml:space="preserve"> </w:t>
      </w:r>
      <w:r w:rsidR="00903E00">
        <w:rPr>
          <w:rFonts w:ascii="Times New Roman" w:hAnsi="Times New Roman" w:cs="Times New Roman"/>
          <w:sz w:val="24"/>
          <w:szCs w:val="24"/>
        </w:rPr>
        <w:t>The Fixed Base Operator for Ashland Municipal Airport will be responsible for onsite operations including but not limited to, fee collection, fueling, terminal building staffing and any approved secondary service</w:t>
      </w:r>
      <w:r w:rsidR="0055277C">
        <w:rPr>
          <w:rFonts w:ascii="Times New Roman" w:hAnsi="Times New Roman" w:cs="Times New Roman"/>
          <w:sz w:val="24"/>
          <w:szCs w:val="24"/>
        </w:rPr>
        <w:t>s</w:t>
      </w:r>
      <w:r w:rsidR="00903E00">
        <w:rPr>
          <w:rFonts w:ascii="Times New Roman" w:hAnsi="Times New Roman" w:cs="Times New Roman"/>
          <w:sz w:val="24"/>
          <w:szCs w:val="24"/>
        </w:rPr>
        <w:t xml:space="preserve">. The Fixed Base Operator will </w:t>
      </w:r>
      <w:r w:rsidR="0055277C">
        <w:rPr>
          <w:rFonts w:ascii="Times New Roman" w:hAnsi="Times New Roman" w:cs="Times New Roman"/>
          <w:sz w:val="24"/>
          <w:szCs w:val="24"/>
        </w:rPr>
        <w:t xml:space="preserve">be required to </w:t>
      </w:r>
      <w:r w:rsidR="00903E00">
        <w:rPr>
          <w:rFonts w:ascii="Times New Roman" w:hAnsi="Times New Roman" w:cs="Times New Roman"/>
          <w:sz w:val="24"/>
          <w:szCs w:val="24"/>
        </w:rPr>
        <w:t xml:space="preserve">follow the Oregon Department of Aviation Minimum Standards for a Category IV Airport as adopted by the City of Ashland. </w:t>
      </w:r>
      <w:r w:rsidR="0055277C">
        <w:rPr>
          <w:rFonts w:ascii="Times New Roman" w:hAnsi="Times New Roman" w:cs="Times New Roman"/>
          <w:sz w:val="24"/>
          <w:szCs w:val="24"/>
        </w:rPr>
        <w:t xml:space="preserve">In addition the FBO will be required to enter into a long term operation lease with the City of Ashland and attached as Appendix </w:t>
      </w:r>
      <w:r w:rsidR="004C0B4E">
        <w:rPr>
          <w:rFonts w:ascii="Times New Roman" w:hAnsi="Times New Roman" w:cs="Times New Roman"/>
          <w:sz w:val="24"/>
          <w:szCs w:val="24"/>
        </w:rPr>
        <w:t>A</w:t>
      </w:r>
      <w:r w:rsidR="0055277C">
        <w:rPr>
          <w:rFonts w:ascii="Times New Roman" w:hAnsi="Times New Roman" w:cs="Times New Roman"/>
          <w:sz w:val="24"/>
          <w:szCs w:val="24"/>
        </w:rPr>
        <w:t xml:space="preserve"> of the Request for Proposals. </w:t>
      </w:r>
    </w:p>
    <w:p w:rsidR="007229A6" w:rsidRPr="00754C0F" w:rsidRDefault="007229A6" w:rsidP="00E55F5B">
      <w:pPr>
        <w:pStyle w:val="NormalWeb"/>
        <w:spacing w:before="0" w:beforeAutospacing="0" w:after="0" w:afterAutospacing="0"/>
        <w:ind w:left="360"/>
        <w:rPr>
          <w:sz w:val="22"/>
          <w:szCs w:val="22"/>
        </w:rPr>
      </w:pPr>
    </w:p>
    <w:p w:rsidR="007229A6" w:rsidRPr="00367587" w:rsidRDefault="007229A6" w:rsidP="007229A6">
      <w:pPr>
        <w:pStyle w:val="BodyText"/>
        <w:spacing w:before="240"/>
        <w:ind w:left="90"/>
        <w:rPr>
          <w:rFonts w:ascii="Times New Roman" w:hAnsi="Times New Roman"/>
          <w:sz w:val="24"/>
          <w:szCs w:val="24"/>
        </w:rPr>
      </w:pPr>
      <w:r w:rsidRPr="00367587">
        <w:rPr>
          <w:rFonts w:ascii="Times New Roman" w:hAnsi="Times New Roman"/>
          <w:sz w:val="24"/>
          <w:szCs w:val="24"/>
        </w:rPr>
        <w:t xml:space="preserve">Proposals must be received by </w:t>
      </w:r>
      <w:r w:rsidR="00D10B08" w:rsidRPr="00367587">
        <w:rPr>
          <w:rFonts w:ascii="Times New Roman" w:hAnsi="Times New Roman"/>
          <w:b/>
          <w:sz w:val="24"/>
          <w:szCs w:val="24"/>
        </w:rPr>
        <w:t>1</w:t>
      </w:r>
      <w:r w:rsidR="000A1395" w:rsidRPr="00367587">
        <w:rPr>
          <w:rFonts w:ascii="Times New Roman" w:hAnsi="Times New Roman"/>
          <w:b/>
          <w:sz w:val="24"/>
          <w:szCs w:val="24"/>
        </w:rPr>
        <w:t>:30</w:t>
      </w:r>
      <w:r w:rsidRPr="00367587">
        <w:rPr>
          <w:rFonts w:ascii="Times New Roman" w:hAnsi="Times New Roman"/>
          <w:b/>
          <w:sz w:val="24"/>
          <w:szCs w:val="24"/>
        </w:rPr>
        <w:t xml:space="preserve"> PM, </w:t>
      </w:r>
      <w:r w:rsidR="00965289">
        <w:rPr>
          <w:rFonts w:ascii="Times New Roman" w:hAnsi="Times New Roman"/>
          <w:b/>
          <w:sz w:val="24"/>
          <w:szCs w:val="24"/>
        </w:rPr>
        <w:t>May 30</w:t>
      </w:r>
      <w:r w:rsidRPr="00367587">
        <w:rPr>
          <w:rFonts w:ascii="Times New Roman" w:hAnsi="Times New Roman"/>
          <w:b/>
          <w:sz w:val="24"/>
          <w:szCs w:val="24"/>
        </w:rPr>
        <w:t>, 20</w:t>
      </w:r>
      <w:r w:rsidR="00D10B08" w:rsidRPr="00367587">
        <w:rPr>
          <w:rFonts w:ascii="Times New Roman" w:hAnsi="Times New Roman"/>
          <w:b/>
          <w:sz w:val="24"/>
          <w:szCs w:val="24"/>
        </w:rPr>
        <w:t>1</w:t>
      </w:r>
      <w:r w:rsidR="00510BC2">
        <w:rPr>
          <w:rFonts w:ascii="Times New Roman" w:hAnsi="Times New Roman"/>
          <w:b/>
          <w:sz w:val="24"/>
          <w:szCs w:val="24"/>
        </w:rPr>
        <w:t>3</w:t>
      </w:r>
      <w:r w:rsidRPr="00367587">
        <w:rPr>
          <w:rFonts w:ascii="Times New Roman" w:hAnsi="Times New Roman"/>
          <w:sz w:val="24"/>
          <w:szCs w:val="24"/>
        </w:rPr>
        <w:t>, in the City of Ashland Engineering Office located at 51 Winburn Way, Ashland OR 97520; Mailing Address: 20 E. Main Street Ashland OR 97520</w:t>
      </w:r>
      <w:r w:rsidR="00806C82" w:rsidRPr="00367587">
        <w:rPr>
          <w:rFonts w:ascii="Times New Roman" w:hAnsi="Times New Roman"/>
          <w:sz w:val="24"/>
          <w:szCs w:val="24"/>
        </w:rPr>
        <w:t xml:space="preserve">.  </w:t>
      </w:r>
      <w:r w:rsidRPr="00367587">
        <w:rPr>
          <w:rFonts w:ascii="Times New Roman" w:hAnsi="Times New Roman"/>
          <w:sz w:val="24"/>
          <w:szCs w:val="24"/>
        </w:rPr>
        <w:t xml:space="preserve">For further information, contact </w:t>
      </w:r>
      <w:r w:rsidR="00B110AE" w:rsidRPr="00367587">
        <w:rPr>
          <w:rFonts w:ascii="Times New Roman" w:hAnsi="Times New Roman"/>
          <w:sz w:val="24"/>
          <w:szCs w:val="24"/>
        </w:rPr>
        <w:t xml:space="preserve">City’s Project Manager </w:t>
      </w:r>
      <w:r w:rsidR="00BF45F2" w:rsidRPr="00367587">
        <w:rPr>
          <w:rFonts w:ascii="Times New Roman" w:hAnsi="Times New Roman"/>
          <w:b/>
          <w:sz w:val="24"/>
          <w:szCs w:val="24"/>
        </w:rPr>
        <w:t>Scott Fleury</w:t>
      </w:r>
      <w:r w:rsidRPr="00367587">
        <w:rPr>
          <w:rFonts w:ascii="Times New Roman" w:hAnsi="Times New Roman"/>
          <w:sz w:val="24"/>
          <w:szCs w:val="24"/>
        </w:rPr>
        <w:t xml:space="preserve"> at 541/488-5347. Consultant selection </w:t>
      </w:r>
      <w:r w:rsidR="009E594E" w:rsidRPr="00367587">
        <w:rPr>
          <w:rFonts w:ascii="Times New Roman" w:hAnsi="Times New Roman"/>
          <w:sz w:val="24"/>
          <w:szCs w:val="24"/>
        </w:rPr>
        <w:t>is anticipated to</w:t>
      </w:r>
      <w:r w:rsidRPr="00367587">
        <w:rPr>
          <w:rFonts w:ascii="Times New Roman" w:hAnsi="Times New Roman"/>
          <w:sz w:val="24"/>
          <w:szCs w:val="24"/>
        </w:rPr>
        <w:t xml:space="preserve"> result in City Council approval for the issuance of a </w:t>
      </w:r>
      <w:r w:rsidR="001C6C6E" w:rsidRPr="00367587">
        <w:rPr>
          <w:rFonts w:ascii="Times New Roman" w:hAnsi="Times New Roman"/>
          <w:sz w:val="24"/>
          <w:szCs w:val="24"/>
        </w:rPr>
        <w:t>Lease</w:t>
      </w:r>
      <w:r w:rsidRPr="00367587">
        <w:rPr>
          <w:rFonts w:ascii="Times New Roman" w:hAnsi="Times New Roman"/>
          <w:sz w:val="24"/>
          <w:szCs w:val="24"/>
        </w:rPr>
        <w:t xml:space="preserve"> for </w:t>
      </w:r>
      <w:r w:rsidR="001C6C6E" w:rsidRPr="00367587">
        <w:rPr>
          <w:rFonts w:ascii="Times New Roman" w:hAnsi="Times New Roman"/>
          <w:sz w:val="24"/>
          <w:szCs w:val="24"/>
        </w:rPr>
        <w:t>Fixed Base Operator</w:t>
      </w:r>
      <w:r w:rsidRPr="00367587">
        <w:rPr>
          <w:rFonts w:ascii="Times New Roman" w:hAnsi="Times New Roman"/>
          <w:sz w:val="24"/>
          <w:szCs w:val="24"/>
        </w:rPr>
        <w:t xml:space="preserve"> services in the form provided in this RFP, for a maximum </w:t>
      </w:r>
      <w:r w:rsidR="00510BC2">
        <w:rPr>
          <w:rFonts w:ascii="Times New Roman" w:hAnsi="Times New Roman"/>
          <w:b/>
          <w:sz w:val="24"/>
          <w:szCs w:val="24"/>
        </w:rPr>
        <w:t>35</w:t>
      </w:r>
      <w:r w:rsidR="001C6C6E" w:rsidRPr="00367587">
        <w:rPr>
          <w:rFonts w:ascii="Times New Roman" w:hAnsi="Times New Roman"/>
          <w:b/>
          <w:sz w:val="24"/>
          <w:szCs w:val="24"/>
        </w:rPr>
        <w:t xml:space="preserve"> year</w:t>
      </w:r>
      <w:r w:rsidRPr="00367587">
        <w:rPr>
          <w:rFonts w:ascii="Times New Roman" w:hAnsi="Times New Roman"/>
          <w:b/>
          <w:sz w:val="24"/>
          <w:szCs w:val="24"/>
        </w:rPr>
        <w:t xml:space="preserve"> </w:t>
      </w:r>
      <w:r w:rsidRPr="00367587">
        <w:rPr>
          <w:rFonts w:ascii="Times New Roman" w:hAnsi="Times New Roman"/>
          <w:sz w:val="24"/>
          <w:szCs w:val="24"/>
        </w:rPr>
        <w:t>duration.</w:t>
      </w:r>
    </w:p>
    <w:p w:rsidR="007E4600" w:rsidRPr="00367587" w:rsidRDefault="007E4600" w:rsidP="007229A6">
      <w:pPr>
        <w:pStyle w:val="BodyText"/>
        <w:ind w:left="90"/>
        <w:rPr>
          <w:rFonts w:ascii="Times New Roman" w:hAnsi="Times New Roman"/>
          <w:sz w:val="24"/>
          <w:szCs w:val="24"/>
        </w:rPr>
      </w:pPr>
      <w:r w:rsidRPr="00367587">
        <w:rPr>
          <w:rFonts w:ascii="Times New Roman" w:hAnsi="Times New Roman"/>
          <w:sz w:val="24"/>
          <w:szCs w:val="24"/>
        </w:rPr>
        <w:t xml:space="preserve">Proposal documents are available at the above address, as well as the City of Ashland website at </w:t>
      </w:r>
      <w:hyperlink r:id="rId14" w:history="1">
        <w:r w:rsidRPr="00367587">
          <w:rPr>
            <w:rStyle w:val="Hyperlink"/>
            <w:rFonts w:ascii="Times New Roman" w:hAnsi="Times New Roman"/>
            <w:color w:val="auto"/>
            <w:sz w:val="24"/>
            <w:szCs w:val="24"/>
          </w:rPr>
          <w:t>www.ashland.or.us</w:t>
        </w:r>
      </w:hyperlink>
      <w:r w:rsidRPr="00367587">
        <w:rPr>
          <w:rFonts w:ascii="Times New Roman" w:hAnsi="Times New Roman"/>
          <w:sz w:val="24"/>
          <w:szCs w:val="24"/>
        </w:rPr>
        <w:t xml:space="preserve">.  </w:t>
      </w:r>
      <w:r w:rsidRPr="00367587">
        <w:rPr>
          <w:rFonts w:ascii="Times New Roman" w:hAnsi="Times New Roman"/>
          <w:sz w:val="24"/>
          <w:szCs w:val="24"/>
          <w:u w:val="single"/>
        </w:rPr>
        <w:t>If you received the RFP by downloading it from the City’s website and intend to submit a proposal under this RFP, you must register as a prospective propose</w:t>
      </w:r>
      <w:r w:rsidR="007F090E" w:rsidRPr="00367587">
        <w:rPr>
          <w:rFonts w:ascii="Times New Roman" w:hAnsi="Times New Roman"/>
          <w:sz w:val="24"/>
          <w:szCs w:val="24"/>
          <w:u w:val="single"/>
        </w:rPr>
        <w:t>r</w:t>
      </w:r>
      <w:r w:rsidRPr="00367587">
        <w:rPr>
          <w:rFonts w:ascii="Times New Roman" w:hAnsi="Times New Roman"/>
          <w:sz w:val="24"/>
          <w:szCs w:val="24"/>
        </w:rPr>
        <w:t xml:space="preserve">.  To register, </w:t>
      </w:r>
      <w:r w:rsidR="0078464B" w:rsidRPr="00367587">
        <w:rPr>
          <w:rFonts w:ascii="Times New Roman" w:hAnsi="Times New Roman"/>
          <w:sz w:val="24"/>
          <w:szCs w:val="24"/>
        </w:rPr>
        <w:t xml:space="preserve">use supplied FAX registration form supplied in </w:t>
      </w:r>
      <w:r w:rsidR="00A15224">
        <w:rPr>
          <w:rFonts w:ascii="Times New Roman" w:hAnsi="Times New Roman"/>
          <w:sz w:val="24"/>
          <w:szCs w:val="24"/>
        </w:rPr>
        <w:t>A</w:t>
      </w:r>
      <w:r w:rsidR="0078464B" w:rsidRPr="00367587">
        <w:rPr>
          <w:rFonts w:ascii="Times New Roman" w:hAnsi="Times New Roman"/>
          <w:sz w:val="24"/>
          <w:szCs w:val="24"/>
        </w:rPr>
        <w:t xml:space="preserve">ppendix </w:t>
      </w:r>
      <w:r w:rsidR="00965289">
        <w:rPr>
          <w:rFonts w:ascii="Times New Roman" w:hAnsi="Times New Roman"/>
          <w:sz w:val="24"/>
          <w:szCs w:val="24"/>
        </w:rPr>
        <w:t>C</w:t>
      </w:r>
      <w:r w:rsidR="0078464B" w:rsidRPr="00367587">
        <w:rPr>
          <w:rFonts w:ascii="Times New Roman" w:hAnsi="Times New Roman"/>
          <w:sz w:val="24"/>
          <w:szCs w:val="24"/>
        </w:rPr>
        <w:t>.</w:t>
      </w:r>
      <w:r w:rsidRPr="00367587">
        <w:rPr>
          <w:rFonts w:ascii="Times New Roman" w:hAnsi="Times New Roman"/>
          <w:sz w:val="24"/>
          <w:szCs w:val="24"/>
        </w:rPr>
        <w:t xml:space="preserve">  Registration will ensure that your firm will be included on the RFP </w:t>
      </w:r>
      <w:r w:rsidR="0078464B" w:rsidRPr="00367587">
        <w:rPr>
          <w:rFonts w:ascii="Times New Roman" w:hAnsi="Times New Roman"/>
          <w:sz w:val="24"/>
          <w:szCs w:val="24"/>
        </w:rPr>
        <w:t xml:space="preserve">plan </w:t>
      </w:r>
      <w:r w:rsidRPr="00367587">
        <w:rPr>
          <w:rFonts w:ascii="Times New Roman" w:hAnsi="Times New Roman"/>
          <w:sz w:val="24"/>
          <w:szCs w:val="24"/>
        </w:rPr>
        <w:t>holders list, and you will therefore receive any addendums that might be issued</w:t>
      </w:r>
      <w:r w:rsidR="00A951D2" w:rsidRPr="00367587">
        <w:rPr>
          <w:rFonts w:ascii="Times New Roman" w:hAnsi="Times New Roman"/>
          <w:sz w:val="24"/>
          <w:szCs w:val="24"/>
        </w:rPr>
        <w:t>.</w:t>
      </w:r>
      <w:r w:rsidRPr="00367587">
        <w:rPr>
          <w:rFonts w:ascii="Times New Roman" w:hAnsi="Times New Roman"/>
          <w:sz w:val="24"/>
          <w:szCs w:val="24"/>
        </w:rPr>
        <w:t xml:space="preserve"> </w:t>
      </w:r>
      <w:r w:rsidRPr="00367587">
        <w:rPr>
          <w:rFonts w:ascii="Times New Roman" w:hAnsi="Times New Roman"/>
          <w:sz w:val="24"/>
          <w:szCs w:val="24"/>
          <w:u w:val="single"/>
        </w:rPr>
        <w:t>The City will not be responsible for providing addendums to prospective proposers that download the RFP from the City website and fail to register as a prospective proposer</w:t>
      </w:r>
      <w:r w:rsidRPr="00367587">
        <w:rPr>
          <w:rFonts w:ascii="Times New Roman" w:hAnsi="Times New Roman"/>
          <w:b/>
          <w:sz w:val="24"/>
          <w:szCs w:val="24"/>
          <w:u w:val="single"/>
        </w:rPr>
        <w:t>.</w:t>
      </w:r>
      <w:r w:rsidR="00A951D2" w:rsidRPr="00367587">
        <w:rPr>
          <w:rFonts w:ascii="Times New Roman" w:hAnsi="Times New Roman"/>
          <w:b/>
          <w:sz w:val="24"/>
          <w:szCs w:val="24"/>
          <w:u w:val="single"/>
        </w:rPr>
        <w:t xml:space="preserve">  </w:t>
      </w:r>
      <w:r w:rsidR="007229A6" w:rsidRPr="00367587">
        <w:rPr>
          <w:rFonts w:ascii="Times New Roman" w:hAnsi="Times New Roman"/>
          <w:sz w:val="24"/>
          <w:szCs w:val="24"/>
        </w:rPr>
        <w:t xml:space="preserve">Proposals are limited to </w:t>
      </w:r>
      <w:r w:rsidR="007229A6" w:rsidRPr="00367587">
        <w:rPr>
          <w:rFonts w:ascii="Times New Roman" w:hAnsi="Times New Roman"/>
          <w:b/>
          <w:sz w:val="24"/>
          <w:szCs w:val="24"/>
        </w:rPr>
        <w:t>10</w:t>
      </w:r>
      <w:r w:rsidR="007229A6" w:rsidRPr="00367587">
        <w:rPr>
          <w:rFonts w:ascii="Times New Roman" w:hAnsi="Times New Roman"/>
          <w:sz w:val="24"/>
          <w:szCs w:val="24"/>
        </w:rPr>
        <w:t xml:space="preserve"> pages. Consultant selection will be based upon weighted criteria as cited in the Request for Proposal document.  Standard selection criteria include, but are not limited to:  experience, availability, schedule, response time and cost.  The City of Ashland reserves the right to reject any and all proposals, to waive formalities or to accept any proposal which appears to serve the best interest of the City of Ashland.  </w:t>
      </w:r>
    </w:p>
    <w:p w:rsidR="00A951D2" w:rsidRPr="00754C0F" w:rsidRDefault="00A951D2" w:rsidP="007229A6">
      <w:pPr>
        <w:pStyle w:val="BodyText"/>
        <w:ind w:left="90"/>
        <w:rPr>
          <w:rFonts w:ascii="Times New Roman" w:hAnsi="Times New Roman"/>
        </w:rPr>
      </w:pPr>
    </w:p>
    <w:p w:rsidR="007229A6" w:rsidRPr="00754C0F" w:rsidRDefault="007229A6" w:rsidP="007229A6">
      <w:pPr>
        <w:pStyle w:val="BodyText"/>
        <w:ind w:left="90"/>
        <w:rPr>
          <w:rFonts w:ascii="Times New Roman" w:hAnsi="Times New Roman"/>
        </w:rPr>
      </w:pPr>
      <w:r w:rsidRPr="00754C0F">
        <w:rPr>
          <w:rFonts w:ascii="Times New Roman" w:hAnsi="Times New Roman"/>
          <w:u w:val="single"/>
        </w:rPr>
        <w:tab/>
      </w:r>
      <w:r w:rsidRPr="00754C0F">
        <w:rPr>
          <w:rFonts w:ascii="Times New Roman" w:hAnsi="Times New Roman"/>
          <w:u w:val="single"/>
        </w:rPr>
        <w:tab/>
      </w:r>
      <w:r w:rsidRPr="00754C0F">
        <w:rPr>
          <w:rFonts w:ascii="Times New Roman" w:hAnsi="Times New Roman"/>
          <w:u w:val="single"/>
        </w:rPr>
        <w:tab/>
      </w:r>
      <w:r w:rsidRPr="00754C0F">
        <w:rPr>
          <w:rFonts w:ascii="Times New Roman" w:hAnsi="Times New Roman"/>
          <w:u w:val="single"/>
        </w:rPr>
        <w:tab/>
      </w:r>
      <w:r w:rsidRPr="00754C0F">
        <w:rPr>
          <w:rFonts w:ascii="Times New Roman" w:hAnsi="Times New Roman"/>
          <w:u w:val="single"/>
        </w:rPr>
        <w:tab/>
      </w:r>
      <w:r w:rsidRPr="00754C0F">
        <w:rPr>
          <w:rFonts w:ascii="Times New Roman" w:hAnsi="Times New Roman"/>
          <w:u w:val="single"/>
        </w:rPr>
        <w:tab/>
      </w:r>
    </w:p>
    <w:p w:rsidR="007E4600" w:rsidRPr="00754C0F" w:rsidRDefault="007E4600" w:rsidP="007E4600">
      <w:pPr>
        <w:pStyle w:val="BodyText"/>
        <w:spacing w:after="0"/>
        <w:ind w:left="0"/>
        <w:rPr>
          <w:rFonts w:ascii="Times New Roman" w:hAnsi="Times New Roman"/>
          <w:sz w:val="20"/>
          <w:szCs w:val="20"/>
        </w:rPr>
        <w:sectPr w:rsidR="007E4600" w:rsidRPr="00754C0F" w:rsidSect="00C35B13">
          <w:headerReference w:type="even" r:id="rId15"/>
          <w:headerReference w:type="default" r:id="rId16"/>
          <w:footerReference w:type="default" r:id="rId17"/>
          <w:headerReference w:type="first" r:id="rId18"/>
          <w:type w:val="continuous"/>
          <w:pgSz w:w="12240" w:h="15840" w:code="1"/>
          <w:pgMar w:top="807" w:right="1440" w:bottom="810" w:left="1440" w:header="576" w:footer="445" w:gutter="0"/>
          <w:pgNumType w:start="1"/>
          <w:cols w:space="720"/>
        </w:sectPr>
      </w:pPr>
      <w:r w:rsidRPr="00754C0F">
        <w:rPr>
          <w:rFonts w:ascii="Times New Roman" w:hAnsi="Times New Roman"/>
          <w:sz w:val="20"/>
          <w:szCs w:val="20"/>
        </w:rPr>
        <w:t xml:space="preserve"> </w:t>
      </w:r>
      <w:r w:rsidR="007229A6" w:rsidRPr="00754C0F">
        <w:rPr>
          <w:rFonts w:ascii="Times New Roman" w:hAnsi="Times New Roman"/>
          <w:sz w:val="20"/>
          <w:szCs w:val="20"/>
        </w:rPr>
        <w:t>Michael R. Faught, Public Works Director</w:t>
      </w:r>
    </w:p>
    <w:p w:rsidR="007229A6" w:rsidRDefault="007229A6" w:rsidP="007229A6">
      <w:pPr>
        <w:pStyle w:val="BodyText"/>
        <w:spacing w:after="0"/>
        <w:ind w:left="86"/>
        <w:rPr>
          <w:rFonts w:ascii="Times New Roman" w:hAnsi="Times New Roman"/>
          <w:b/>
          <w:sz w:val="24"/>
          <w:szCs w:val="24"/>
        </w:rPr>
      </w:pPr>
    </w:p>
    <w:p w:rsidR="00B12E12" w:rsidRDefault="00B12E12" w:rsidP="007229A6">
      <w:pPr>
        <w:pStyle w:val="BodyText"/>
        <w:spacing w:after="0"/>
        <w:ind w:left="86"/>
        <w:rPr>
          <w:rFonts w:ascii="Times New Roman" w:hAnsi="Times New Roman"/>
          <w:b/>
          <w:sz w:val="24"/>
          <w:szCs w:val="24"/>
        </w:rPr>
      </w:pPr>
    </w:p>
    <w:p w:rsidR="00B12E12" w:rsidRDefault="00B12E12" w:rsidP="007229A6">
      <w:pPr>
        <w:pStyle w:val="BodyText"/>
        <w:spacing w:after="0"/>
        <w:ind w:left="86"/>
        <w:rPr>
          <w:rFonts w:ascii="Times New Roman" w:hAnsi="Times New Roman"/>
          <w:b/>
          <w:sz w:val="24"/>
          <w:szCs w:val="24"/>
        </w:rPr>
      </w:pPr>
    </w:p>
    <w:p w:rsidR="00B12E12" w:rsidRDefault="00B12E12" w:rsidP="007229A6">
      <w:pPr>
        <w:pStyle w:val="BodyText"/>
        <w:spacing w:after="0"/>
        <w:ind w:left="86"/>
        <w:rPr>
          <w:rFonts w:ascii="Times New Roman" w:hAnsi="Times New Roman"/>
          <w:b/>
          <w:sz w:val="24"/>
          <w:szCs w:val="24"/>
        </w:rPr>
      </w:pPr>
    </w:p>
    <w:p w:rsidR="00B12E12" w:rsidRDefault="00B12E12" w:rsidP="007229A6">
      <w:pPr>
        <w:pStyle w:val="BodyText"/>
        <w:spacing w:after="0"/>
        <w:ind w:left="86"/>
        <w:rPr>
          <w:rFonts w:ascii="Times New Roman" w:hAnsi="Times New Roman"/>
          <w:b/>
          <w:sz w:val="24"/>
          <w:szCs w:val="24"/>
        </w:rPr>
      </w:pPr>
    </w:p>
    <w:p w:rsidR="00B12E12" w:rsidRDefault="00B12E12" w:rsidP="007229A6">
      <w:pPr>
        <w:pStyle w:val="BodyText"/>
        <w:spacing w:after="0"/>
        <w:ind w:left="86"/>
        <w:rPr>
          <w:rFonts w:ascii="Times New Roman" w:hAnsi="Times New Roman"/>
          <w:b/>
          <w:sz w:val="24"/>
          <w:szCs w:val="24"/>
        </w:rPr>
      </w:pPr>
    </w:p>
    <w:p w:rsidR="00B12E12" w:rsidRDefault="00B12E12" w:rsidP="007229A6">
      <w:pPr>
        <w:pStyle w:val="BodyText"/>
        <w:spacing w:after="0"/>
        <w:ind w:left="86"/>
        <w:rPr>
          <w:rFonts w:ascii="Times New Roman" w:hAnsi="Times New Roman"/>
          <w:b/>
          <w:sz w:val="24"/>
          <w:szCs w:val="24"/>
        </w:rPr>
      </w:pPr>
    </w:p>
    <w:p w:rsidR="00B12E12" w:rsidRDefault="00B12E12" w:rsidP="007229A6">
      <w:pPr>
        <w:pStyle w:val="BodyText"/>
        <w:spacing w:after="0"/>
        <w:ind w:left="86"/>
        <w:rPr>
          <w:rFonts w:ascii="Times New Roman" w:hAnsi="Times New Roman"/>
          <w:b/>
          <w:sz w:val="24"/>
          <w:szCs w:val="24"/>
        </w:rPr>
      </w:pPr>
    </w:p>
    <w:p w:rsidR="000A7B48" w:rsidRDefault="000A7B48" w:rsidP="007229A6">
      <w:pPr>
        <w:pStyle w:val="BodyText"/>
        <w:spacing w:after="0"/>
        <w:ind w:left="86"/>
        <w:rPr>
          <w:rFonts w:ascii="Times New Roman" w:hAnsi="Times New Roman"/>
          <w:b/>
          <w:sz w:val="24"/>
          <w:szCs w:val="24"/>
        </w:rPr>
      </w:pPr>
    </w:p>
    <w:p w:rsidR="005C55D4" w:rsidRDefault="005C55D4" w:rsidP="007229A6">
      <w:pPr>
        <w:pStyle w:val="BodyText"/>
        <w:spacing w:after="0"/>
        <w:ind w:left="86"/>
        <w:rPr>
          <w:rFonts w:ascii="Times New Roman" w:hAnsi="Times New Roman"/>
          <w:b/>
          <w:sz w:val="24"/>
          <w:szCs w:val="24"/>
        </w:rPr>
      </w:pPr>
    </w:p>
    <w:p w:rsidR="005C55D4" w:rsidRDefault="005C55D4" w:rsidP="007229A6">
      <w:pPr>
        <w:pStyle w:val="BodyText"/>
        <w:spacing w:after="0"/>
        <w:ind w:left="86"/>
        <w:rPr>
          <w:rFonts w:ascii="Times New Roman" w:hAnsi="Times New Roman"/>
          <w:b/>
          <w:sz w:val="24"/>
          <w:szCs w:val="24"/>
        </w:rPr>
      </w:pPr>
    </w:p>
    <w:p w:rsidR="005C55D4" w:rsidRDefault="005C55D4" w:rsidP="007229A6">
      <w:pPr>
        <w:pStyle w:val="BodyText"/>
        <w:spacing w:after="0"/>
        <w:ind w:left="86"/>
        <w:rPr>
          <w:rFonts w:ascii="Times New Roman" w:hAnsi="Times New Roman"/>
          <w:b/>
          <w:sz w:val="24"/>
          <w:szCs w:val="24"/>
        </w:rPr>
      </w:pPr>
    </w:p>
    <w:p w:rsidR="005C55D4" w:rsidRPr="00302132" w:rsidRDefault="00302132" w:rsidP="00302132">
      <w:pPr>
        <w:pStyle w:val="BodyText"/>
        <w:spacing w:after="0"/>
        <w:ind w:left="0"/>
        <w:rPr>
          <w:rFonts w:ascii="Times New Roman" w:hAnsi="Times New Roman"/>
          <w:sz w:val="24"/>
          <w:szCs w:val="24"/>
        </w:rPr>
      </w:pPr>
      <w:r w:rsidRPr="00302132">
        <w:rPr>
          <w:rFonts w:ascii="Times New Roman" w:hAnsi="Times New Roman"/>
          <w:sz w:val="24"/>
          <w:szCs w:val="24"/>
        </w:rPr>
        <w:t xml:space="preserve">                                                                                                                                                     </w:t>
      </w:r>
      <w:proofErr w:type="gramStart"/>
      <w:r w:rsidRPr="00302132">
        <w:rPr>
          <w:rFonts w:ascii="Times New Roman" w:hAnsi="Times New Roman"/>
          <w:sz w:val="24"/>
          <w:szCs w:val="24"/>
        </w:rPr>
        <w:t>ii</w:t>
      </w:r>
      <w:proofErr w:type="gramEnd"/>
    </w:p>
    <w:p w:rsidR="007229A6" w:rsidRPr="00754C0F" w:rsidRDefault="007229A6" w:rsidP="007229A6">
      <w:pPr>
        <w:pStyle w:val="BodyText"/>
        <w:tabs>
          <w:tab w:val="center" w:pos="4680"/>
        </w:tabs>
        <w:ind w:left="0"/>
        <w:rPr>
          <w:rFonts w:ascii="Times New Roman" w:hAnsi="Times New Roman"/>
          <w:b/>
          <w:sz w:val="24"/>
          <w:szCs w:val="24"/>
        </w:rPr>
      </w:pPr>
      <w:r w:rsidRPr="00754C0F">
        <w:rPr>
          <w:rFonts w:ascii="Times New Roman" w:hAnsi="Times New Roman"/>
          <w:b/>
          <w:sz w:val="24"/>
          <w:szCs w:val="24"/>
        </w:rPr>
        <w:lastRenderedPageBreak/>
        <w:tab/>
        <w:t>CITY OF ASHLAND</w:t>
      </w:r>
    </w:p>
    <w:p w:rsidR="007229A6" w:rsidRPr="00754C0F" w:rsidRDefault="007229A6" w:rsidP="007229A6">
      <w:pPr>
        <w:pStyle w:val="BodyText"/>
        <w:tabs>
          <w:tab w:val="center" w:pos="4680"/>
        </w:tabs>
        <w:ind w:left="0"/>
        <w:rPr>
          <w:rFonts w:ascii="Times New Roman" w:hAnsi="Times New Roman"/>
          <w:b/>
          <w:sz w:val="24"/>
          <w:szCs w:val="24"/>
        </w:rPr>
      </w:pPr>
      <w:r w:rsidRPr="00754C0F">
        <w:rPr>
          <w:rFonts w:ascii="Times New Roman" w:hAnsi="Times New Roman"/>
          <w:b/>
          <w:sz w:val="24"/>
          <w:szCs w:val="24"/>
        </w:rPr>
        <w:tab/>
        <w:t>DEPARTMENT OF PUBLIC WORKS</w:t>
      </w:r>
    </w:p>
    <w:p w:rsidR="007229A6" w:rsidRPr="00754C0F" w:rsidRDefault="007229A6" w:rsidP="007229A6">
      <w:pPr>
        <w:pStyle w:val="BodyText"/>
        <w:tabs>
          <w:tab w:val="center" w:pos="4680"/>
        </w:tabs>
        <w:ind w:left="0"/>
        <w:rPr>
          <w:rFonts w:ascii="Times New Roman" w:hAnsi="Times New Roman"/>
          <w:b/>
          <w:sz w:val="24"/>
          <w:szCs w:val="24"/>
        </w:rPr>
      </w:pPr>
      <w:r w:rsidRPr="00754C0F">
        <w:rPr>
          <w:rFonts w:ascii="Times New Roman" w:hAnsi="Times New Roman"/>
          <w:b/>
          <w:sz w:val="24"/>
          <w:szCs w:val="24"/>
        </w:rPr>
        <w:tab/>
        <w:t xml:space="preserve">REQUEST FOR PROPOSAL </w:t>
      </w:r>
    </w:p>
    <w:p w:rsidR="007229A6" w:rsidRPr="00754C0F" w:rsidRDefault="007229A6" w:rsidP="007229A6">
      <w:pPr>
        <w:pStyle w:val="BodyText"/>
        <w:tabs>
          <w:tab w:val="center" w:pos="4680"/>
        </w:tabs>
        <w:ind w:left="0"/>
        <w:rPr>
          <w:rFonts w:ascii="Times New Roman" w:hAnsi="Times New Roman"/>
          <w:b/>
          <w:sz w:val="24"/>
          <w:szCs w:val="24"/>
        </w:rPr>
      </w:pPr>
      <w:r w:rsidRPr="00754C0F">
        <w:rPr>
          <w:rFonts w:ascii="Times New Roman" w:hAnsi="Times New Roman"/>
          <w:b/>
          <w:sz w:val="24"/>
          <w:szCs w:val="24"/>
        </w:rPr>
        <w:tab/>
      </w:r>
    </w:p>
    <w:p w:rsidR="007229A6" w:rsidRPr="00754C0F" w:rsidRDefault="007229A6" w:rsidP="007229A6">
      <w:pPr>
        <w:pStyle w:val="BodyText"/>
        <w:ind w:left="0"/>
        <w:rPr>
          <w:rFonts w:ascii="Times New Roman" w:hAnsi="Times New Roman"/>
          <w:sz w:val="24"/>
          <w:szCs w:val="24"/>
        </w:rPr>
      </w:pPr>
    </w:p>
    <w:p w:rsidR="007229A6" w:rsidRPr="00754C0F" w:rsidRDefault="007229A6" w:rsidP="007229A6">
      <w:pPr>
        <w:pStyle w:val="BodyText"/>
        <w:ind w:left="0"/>
        <w:rPr>
          <w:rFonts w:ascii="Times New Roman" w:hAnsi="Times New Roman"/>
          <w:b/>
          <w:sz w:val="24"/>
          <w:szCs w:val="24"/>
        </w:rPr>
      </w:pPr>
      <w:r w:rsidRPr="00754C0F">
        <w:rPr>
          <w:rFonts w:ascii="Times New Roman" w:hAnsi="Times New Roman"/>
          <w:b/>
          <w:sz w:val="24"/>
          <w:szCs w:val="24"/>
        </w:rPr>
        <w:t>SECTION 1:  SOLICITATION INFORMATION AND REQUIREMENTS</w:t>
      </w:r>
    </w:p>
    <w:p w:rsidR="007229A6" w:rsidRPr="00754C0F" w:rsidRDefault="007229A6" w:rsidP="007229A6">
      <w:pPr>
        <w:pStyle w:val="BodyText"/>
        <w:ind w:left="0"/>
        <w:rPr>
          <w:rFonts w:ascii="Times New Roman" w:hAnsi="Times New Roman"/>
          <w:sz w:val="24"/>
          <w:szCs w:val="24"/>
          <w:u w:val="single"/>
        </w:rPr>
      </w:pPr>
      <w:bookmarkStart w:id="1" w:name="summary"/>
      <w:bookmarkEnd w:id="1"/>
      <w:r w:rsidRPr="00754C0F">
        <w:rPr>
          <w:rFonts w:ascii="Times New Roman" w:hAnsi="Times New Roman"/>
          <w:sz w:val="24"/>
          <w:szCs w:val="24"/>
          <w:u w:val="single"/>
        </w:rPr>
        <w:t xml:space="preserve">1.1.1 SUMMARY OVERVIEW </w:t>
      </w:r>
    </w:p>
    <w:p w:rsidR="00806C82" w:rsidRDefault="007229A6" w:rsidP="00806C82">
      <w:pPr>
        <w:pStyle w:val="BodyText"/>
        <w:ind w:left="0"/>
        <w:rPr>
          <w:rFonts w:ascii="Times New Roman" w:hAnsi="Times New Roman" w:cs="Times New Roman"/>
          <w:sz w:val="24"/>
          <w:szCs w:val="24"/>
        </w:rPr>
      </w:pPr>
      <w:r w:rsidRPr="00754C0F">
        <w:rPr>
          <w:rFonts w:ascii="Times New Roman" w:hAnsi="Times New Roman" w:cs="Times New Roman"/>
          <w:sz w:val="24"/>
          <w:szCs w:val="24"/>
        </w:rPr>
        <w:t xml:space="preserve">The City of Ashland is requesting proposals for </w:t>
      </w:r>
      <w:r w:rsidR="00DC555A">
        <w:rPr>
          <w:rFonts w:ascii="Times New Roman" w:hAnsi="Times New Roman" w:cs="Times New Roman"/>
          <w:sz w:val="24"/>
          <w:szCs w:val="24"/>
        </w:rPr>
        <w:t>Fixed Base Operator</w:t>
      </w:r>
      <w:r w:rsidR="0029759A">
        <w:rPr>
          <w:rFonts w:ascii="Times New Roman" w:hAnsi="Times New Roman" w:cs="Times New Roman"/>
          <w:sz w:val="24"/>
          <w:szCs w:val="24"/>
        </w:rPr>
        <w:t xml:space="preserve"> (FBO)</w:t>
      </w:r>
      <w:r w:rsidRPr="00754C0F">
        <w:rPr>
          <w:rFonts w:ascii="Times New Roman" w:hAnsi="Times New Roman" w:cs="Times New Roman"/>
          <w:sz w:val="24"/>
          <w:szCs w:val="24"/>
        </w:rPr>
        <w:t xml:space="preserve"> services for </w:t>
      </w:r>
      <w:r w:rsidR="00DC555A">
        <w:rPr>
          <w:rFonts w:ascii="Times New Roman" w:hAnsi="Times New Roman" w:cs="Times New Roman"/>
          <w:sz w:val="24"/>
          <w:szCs w:val="24"/>
        </w:rPr>
        <w:t xml:space="preserve">the Ashland Municipal Airport. </w:t>
      </w:r>
      <w:r w:rsidR="001F32D8">
        <w:rPr>
          <w:rFonts w:ascii="Times New Roman" w:hAnsi="Times New Roman" w:cs="Times New Roman"/>
          <w:sz w:val="24"/>
          <w:szCs w:val="24"/>
        </w:rPr>
        <w:t xml:space="preserve"> </w:t>
      </w:r>
      <w:r w:rsidR="001C6C6E">
        <w:rPr>
          <w:rFonts w:ascii="Times New Roman" w:hAnsi="Times New Roman" w:cs="Times New Roman"/>
          <w:sz w:val="24"/>
          <w:szCs w:val="24"/>
        </w:rPr>
        <w:t xml:space="preserve">The Fixed Base Operator for Ashland Municipal Airport will be responsible for onsite operations including but </w:t>
      </w:r>
      <w:r w:rsidR="0029759A">
        <w:rPr>
          <w:rFonts w:ascii="Times New Roman" w:hAnsi="Times New Roman" w:cs="Times New Roman"/>
          <w:sz w:val="24"/>
          <w:szCs w:val="24"/>
        </w:rPr>
        <w:t xml:space="preserve">not limited to, fee collection, fueling, terminal building staffing and any approved secondary service, including but not limited to aircraft maintenance, avionics repair and flight training. </w:t>
      </w:r>
      <w:r w:rsidR="00903E00">
        <w:rPr>
          <w:rFonts w:ascii="Times New Roman" w:hAnsi="Times New Roman" w:cs="Times New Roman"/>
          <w:sz w:val="24"/>
          <w:szCs w:val="24"/>
        </w:rPr>
        <w:t xml:space="preserve">The Fixed Base Operator will follow the Oregon Department of Aviation Minimum Standards for a Category IV Airport as adopted by the City of Ashland. </w:t>
      </w:r>
      <w:r w:rsidR="0029759A">
        <w:rPr>
          <w:rFonts w:ascii="Times New Roman" w:hAnsi="Times New Roman" w:cs="Times New Roman"/>
          <w:sz w:val="24"/>
          <w:szCs w:val="24"/>
        </w:rPr>
        <w:t xml:space="preserve">The chosen proposer will be required to enter into a long term lease agreement with the City of Ashland to provide Fixed Base Operator Services. </w:t>
      </w:r>
    </w:p>
    <w:p w:rsidR="007229A6" w:rsidRDefault="003D7E9F" w:rsidP="007229A6">
      <w:pPr>
        <w:pStyle w:val="BodyText"/>
        <w:ind w:left="0"/>
        <w:rPr>
          <w:rFonts w:ascii="Times New Roman" w:hAnsi="Times New Roman" w:cs="Times New Roman"/>
          <w:b/>
          <w:sz w:val="28"/>
          <w:szCs w:val="28"/>
          <w:u w:val="single"/>
        </w:rPr>
      </w:pPr>
      <w:bookmarkStart w:id="2" w:name="background"/>
      <w:bookmarkEnd w:id="2"/>
      <w:r>
        <w:rPr>
          <w:rFonts w:ascii="Times New Roman" w:hAnsi="Times New Roman" w:cs="Times New Roman"/>
          <w:b/>
          <w:sz w:val="28"/>
          <w:szCs w:val="28"/>
          <w:u w:val="single"/>
        </w:rPr>
        <w:t>B</w:t>
      </w:r>
      <w:r w:rsidR="007229A6" w:rsidRPr="00C61F3B">
        <w:rPr>
          <w:rFonts w:ascii="Times New Roman" w:hAnsi="Times New Roman" w:cs="Times New Roman"/>
          <w:b/>
          <w:sz w:val="28"/>
          <w:szCs w:val="28"/>
          <w:u w:val="single"/>
        </w:rPr>
        <w:t>ackground</w:t>
      </w:r>
    </w:p>
    <w:p w:rsidR="00DC555A" w:rsidRPr="00B075B1" w:rsidRDefault="00DC555A" w:rsidP="007229A6">
      <w:pPr>
        <w:pStyle w:val="BodyText"/>
        <w:ind w:left="0"/>
        <w:rPr>
          <w:rFonts w:ascii="Times New Roman" w:hAnsi="Times New Roman" w:cs="Times New Roman"/>
          <w:sz w:val="24"/>
          <w:szCs w:val="24"/>
        </w:rPr>
      </w:pPr>
      <w:r w:rsidRPr="00B075B1">
        <w:rPr>
          <w:rFonts w:ascii="Times New Roman" w:hAnsi="Times New Roman" w:cs="Times New Roman"/>
          <w:sz w:val="24"/>
          <w:szCs w:val="24"/>
        </w:rPr>
        <w:t>Ashland Municipal Airport Sumner Parker Field</w:t>
      </w:r>
      <w:r w:rsidR="00B075B1">
        <w:rPr>
          <w:rFonts w:ascii="Times New Roman" w:hAnsi="Times New Roman" w:cs="Times New Roman"/>
          <w:sz w:val="24"/>
          <w:szCs w:val="24"/>
        </w:rPr>
        <w:t>:</w:t>
      </w:r>
    </w:p>
    <w:p w:rsidR="00DC555A" w:rsidRDefault="00DC555A" w:rsidP="00DC555A">
      <w:pPr>
        <w:pStyle w:val="NormalWeb"/>
        <w:rPr>
          <w:rFonts w:ascii="Verdana" w:hAnsi="Verdana"/>
          <w:color w:val="000000"/>
          <w:sz w:val="16"/>
          <w:szCs w:val="16"/>
        </w:rPr>
      </w:pPr>
      <w:r>
        <w:rPr>
          <w:color w:val="000000"/>
        </w:rPr>
        <w:t>The history of aviation in</w:t>
      </w:r>
      <w:r>
        <w:rPr>
          <w:rStyle w:val="apple-converted-space"/>
          <w:color w:val="000000"/>
        </w:rPr>
        <w:t> </w:t>
      </w:r>
      <w:r>
        <w:rPr>
          <w:color w:val="000000"/>
        </w:rPr>
        <w:t>Ashland</w:t>
      </w:r>
      <w:r>
        <w:rPr>
          <w:rStyle w:val="apple-converted-space"/>
          <w:color w:val="000000"/>
        </w:rPr>
        <w:t> </w:t>
      </w:r>
      <w:r>
        <w:rPr>
          <w:color w:val="000000"/>
        </w:rPr>
        <w:t>is well established, dating back to the early 1920's. Several airfields were utilized in the</w:t>
      </w:r>
      <w:r>
        <w:rPr>
          <w:rStyle w:val="apple-converted-space"/>
          <w:color w:val="000000"/>
        </w:rPr>
        <w:t> </w:t>
      </w:r>
      <w:r>
        <w:rPr>
          <w:color w:val="000000"/>
        </w:rPr>
        <w:t>Ashland</w:t>
      </w:r>
      <w:r>
        <w:rPr>
          <w:rStyle w:val="apple-converted-space"/>
          <w:color w:val="000000"/>
        </w:rPr>
        <w:t> </w:t>
      </w:r>
      <w:r>
        <w:rPr>
          <w:color w:val="000000"/>
        </w:rPr>
        <w:t xml:space="preserve">area during the early years of aviation. In the late 1940's an airstrip developed by Sumner Parker, a local </w:t>
      </w:r>
      <w:proofErr w:type="gramStart"/>
      <w:r>
        <w:rPr>
          <w:color w:val="000000"/>
        </w:rPr>
        <w:t>pilot,</w:t>
      </w:r>
      <w:proofErr w:type="gramEnd"/>
      <w:r>
        <w:rPr>
          <w:color w:val="000000"/>
        </w:rPr>
        <w:t xml:space="preserve"> was leased to the City of</w:t>
      </w:r>
      <w:r>
        <w:rPr>
          <w:rStyle w:val="apple-converted-space"/>
          <w:color w:val="000000"/>
        </w:rPr>
        <w:t> </w:t>
      </w:r>
      <w:r>
        <w:rPr>
          <w:color w:val="000000"/>
        </w:rPr>
        <w:t>Ashland</w:t>
      </w:r>
      <w:r>
        <w:rPr>
          <w:rStyle w:val="apple-converted-space"/>
          <w:color w:val="000000"/>
        </w:rPr>
        <w:t> </w:t>
      </w:r>
      <w:r>
        <w:rPr>
          <w:color w:val="000000"/>
        </w:rPr>
        <w:t>for use as a public airport. The Sumner Parker site was located approximately 3 miles from Downtown Ashland and was found to be well suited for aircraft operations. The City continued to lease the property and make improvements to the airfield into the 1960's. In 1963, based on growing community support, the City began to evaluate future development needs of the airport. After establishing an airport committee, a feasibility study was conducted to determine the best location for a local airport. The Sumner Field site was found to be the most feasible, and the City Council authorized negotiations for purchase of the property surrounding the airstrip. Federal approval of the site was received in 1964, and acquisition of the property was completed shortly thereafter. The airport was renamed</w:t>
      </w:r>
      <w:r>
        <w:rPr>
          <w:rStyle w:val="apple-converted-space"/>
          <w:color w:val="000000"/>
        </w:rPr>
        <w:t> </w:t>
      </w:r>
      <w:r>
        <w:rPr>
          <w:color w:val="000000"/>
        </w:rPr>
        <w:t>Ashland</w:t>
      </w:r>
      <w:r>
        <w:rPr>
          <w:rStyle w:val="apple-converted-space"/>
          <w:color w:val="000000"/>
        </w:rPr>
        <w:t> </w:t>
      </w:r>
      <w:r>
        <w:rPr>
          <w:color w:val="000000"/>
        </w:rPr>
        <w:t>Municipal</w:t>
      </w:r>
      <w:r>
        <w:rPr>
          <w:rStyle w:val="apple-converted-space"/>
          <w:color w:val="000000"/>
        </w:rPr>
        <w:t> </w:t>
      </w:r>
      <w:r>
        <w:rPr>
          <w:color w:val="000000"/>
        </w:rPr>
        <w:t>Airport</w:t>
      </w:r>
      <w:r>
        <w:rPr>
          <w:rStyle w:val="apple-converted-space"/>
          <w:color w:val="000000"/>
        </w:rPr>
        <w:t> </w:t>
      </w:r>
      <w:r>
        <w:rPr>
          <w:color w:val="000000"/>
        </w:rPr>
        <w:t>- Sumner Parker Field. A number of major airport improvements have occurred at</w:t>
      </w:r>
      <w:r>
        <w:rPr>
          <w:rStyle w:val="apple-converted-space"/>
          <w:color w:val="000000"/>
        </w:rPr>
        <w:t> </w:t>
      </w:r>
      <w:r>
        <w:rPr>
          <w:color w:val="000000"/>
        </w:rPr>
        <w:t>Ashland</w:t>
      </w:r>
      <w:r>
        <w:rPr>
          <w:rStyle w:val="apple-converted-space"/>
          <w:color w:val="000000"/>
        </w:rPr>
        <w:t> </w:t>
      </w:r>
      <w:r>
        <w:rPr>
          <w:color w:val="000000"/>
        </w:rPr>
        <w:t>Municipal</w:t>
      </w:r>
      <w:r>
        <w:rPr>
          <w:rStyle w:val="apple-converted-space"/>
          <w:color w:val="000000"/>
        </w:rPr>
        <w:t> </w:t>
      </w:r>
      <w:r>
        <w:rPr>
          <w:color w:val="000000"/>
        </w:rPr>
        <w:t>Airport</w:t>
      </w:r>
      <w:r>
        <w:rPr>
          <w:rStyle w:val="apple-converted-space"/>
          <w:color w:val="000000"/>
        </w:rPr>
        <w:t> </w:t>
      </w:r>
      <w:r>
        <w:rPr>
          <w:color w:val="000000"/>
        </w:rPr>
        <w:t>since it became a publicly owned facility. In 1968, the runway was paved and lighted; an aircraft parking apron was constructed, and an airport administrative building was completed shortly thereafter. Since the initial development, the runway has been widened to 75 feet, and a 200 foot displaced threshold was added to Runway 30, and the parallel taxiway was extended 660 feet to the end of Runway 12. Other improvements include extension of the Runway 12 overrun (safety area); expanded apron and tie-down areas; improvements to vehicle parking and access roadways; construction of a maintenance facility; and various landscaping projects.</w:t>
      </w:r>
    </w:p>
    <w:p w:rsidR="00DC555A" w:rsidRDefault="00DC555A" w:rsidP="00DC555A">
      <w:pPr>
        <w:pStyle w:val="NormalWeb"/>
        <w:rPr>
          <w:rFonts w:ascii="Verdana" w:hAnsi="Verdana"/>
          <w:color w:val="000000"/>
          <w:sz w:val="16"/>
          <w:szCs w:val="16"/>
        </w:rPr>
      </w:pPr>
      <w:r>
        <w:rPr>
          <w:color w:val="000000"/>
        </w:rPr>
        <w:t>Ashland</w:t>
      </w:r>
      <w:r>
        <w:rPr>
          <w:rStyle w:val="apple-converted-space"/>
          <w:color w:val="000000"/>
        </w:rPr>
        <w:t> </w:t>
      </w:r>
      <w:r>
        <w:rPr>
          <w:color w:val="000000"/>
        </w:rPr>
        <w:t>Municipal</w:t>
      </w:r>
      <w:r>
        <w:rPr>
          <w:rStyle w:val="apple-converted-space"/>
          <w:color w:val="000000"/>
        </w:rPr>
        <w:t> </w:t>
      </w:r>
      <w:r>
        <w:rPr>
          <w:color w:val="000000"/>
        </w:rPr>
        <w:t>Airport</w:t>
      </w:r>
      <w:r>
        <w:rPr>
          <w:rStyle w:val="apple-converted-space"/>
          <w:color w:val="000000"/>
        </w:rPr>
        <w:t> </w:t>
      </w:r>
      <w:r>
        <w:rPr>
          <w:color w:val="000000"/>
        </w:rPr>
        <w:t>is owned and operated by the City of</w:t>
      </w:r>
      <w:r>
        <w:rPr>
          <w:rStyle w:val="apple-converted-space"/>
          <w:color w:val="000000"/>
        </w:rPr>
        <w:t> </w:t>
      </w:r>
      <w:r>
        <w:rPr>
          <w:color w:val="000000"/>
        </w:rPr>
        <w:t>Ashland, under the Department of Public Works. A nine-member appointed Airport Commission oversees the operations of the Airport. The Fixed Base Operator is responsible for administering tie-downs and hangar rents, fuel flowage fees etc., through an operating lease with the City.</w:t>
      </w:r>
    </w:p>
    <w:tbl>
      <w:tblPr>
        <w:tblW w:w="9900" w:type="dxa"/>
        <w:tblInd w:w="198" w:type="dxa"/>
        <w:tblLook w:val="01E0"/>
      </w:tblPr>
      <w:tblGrid>
        <w:gridCol w:w="1243"/>
        <w:gridCol w:w="7618"/>
        <w:gridCol w:w="1039"/>
      </w:tblGrid>
      <w:tr w:rsidR="00B33C92" w:rsidRPr="006B30E2" w:rsidTr="00DC555A">
        <w:tc>
          <w:tcPr>
            <w:tcW w:w="1243" w:type="dxa"/>
          </w:tcPr>
          <w:p w:rsidR="005611EE" w:rsidRPr="006B30E2" w:rsidRDefault="005611EE" w:rsidP="00DC555A">
            <w:pPr>
              <w:rPr>
                <w:rFonts w:ascii="Times New Roman" w:hAnsi="Times New Roman"/>
                <w:sz w:val="24"/>
              </w:rPr>
            </w:pPr>
          </w:p>
        </w:tc>
        <w:tc>
          <w:tcPr>
            <w:tcW w:w="7618" w:type="dxa"/>
          </w:tcPr>
          <w:p w:rsidR="00B33C92" w:rsidRPr="006B30E2" w:rsidRDefault="00B33C92" w:rsidP="006B30E2">
            <w:pPr>
              <w:pStyle w:val="BodyText"/>
              <w:spacing w:line="360" w:lineRule="atLeast"/>
              <w:ind w:left="0"/>
              <w:rPr>
                <w:rFonts w:ascii="Times New Roman" w:hAnsi="Times New Roman" w:cs="Times New Roman"/>
                <w:sz w:val="24"/>
                <w:szCs w:val="24"/>
              </w:rPr>
            </w:pPr>
          </w:p>
        </w:tc>
        <w:tc>
          <w:tcPr>
            <w:tcW w:w="1039" w:type="dxa"/>
          </w:tcPr>
          <w:p w:rsidR="00B33C92" w:rsidRPr="006B30E2" w:rsidRDefault="00B33C92" w:rsidP="006B30E2">
            <w:pPr>
              <w:pStyle w:val="BodyText"/>
              <w:spacing w:line="360" w:lineRule="atLeast"/>
              <w:ind w:left="0"/>
              <w:rPr>
                <w:rFonts w:ascii="Times New Roman" w:hAnsi="Times New Roman" w:cs="Times New Roman"/>
                <w:sz w:val="24"/>
                <w:szCs w:val="24"/>
              </w:rPr>
            </w:pPr>
          </w:p>
        </w:tc>
      </w:tr>
    </w:tbl>
    <w:p w:rsidR="007229A6" w:rsidRPr="00754C0F" w:rsidRDefault="007229A6" w:rsidP="007229A6">
      <w:pPr>
        <w:pStyle w:val="BodyText"/>
        <w:ind w:left="0"/>
        <w:rPr>
          <w:rFonts w:ascii="Times New Roman" w:hAnsi="Times New Roman"/>
          <w:b/>
          <w:sz w:val="24"/>
          <w:szCs w:val="24"/>
          <w:u w:val="single"/>
        </w:rPr>
      </w:pPr>
      <w:r w:rsidRPr="00754C0F">
        <w:rPr>
          <w:rFonts w:ascii="Times New Roman" w:hAnsi="Times New Roman"/>
          <w:b/>
          <w:sz w:val="24"/>
          <w:szCs w:val="24"/>
          <w:u w:val="single"/>
        </w:rPr>
        <w:t xml:space="preserve">1.1.2 </w:t>
      </w:r>
      <w:bookmarkStart w:id="3" w:name="defs"/>
      <w:bookmarkEnd w:id="3"/>
      <w:r w:rsidRPr="00754C0F">
        <w:rPr>
          <w:rFonts w:ascii="Times New Roman" w:hAnsi="Times New Roman"/>
          <w:b/>
          <w:sz w:val="24"/>
          <w:szCs w:val="24"/>
          <w:u w:val="single"/>
        </w:rPr>
        <w:t>DEFINITIONS</w:t>
      </w:r>
    </w:p>
    <w:p w:rsidR="007229A6" w:rsidRPr="00754C0F" w:rsidRDefault="007229A6" w:rsidP="007229A6">
      <w:pPr>
        <w:pStyle w:val="BodyText"/>
        <w:ind w:left="0"/>
        <w:rPr>
          <w:rFonts w:ascii="Times New Roman" w:hAnsi="Times New Roman"/>
          <w:sz w:val="24"/>
          <w:szCs w:val="24"/>
        </w:rPr>
      </w:pPr>
      <w:r w:rsidRPr="00754C0F">
        <w:rPr>
          <w:rFonts w:ascii="Times New Roman" w:hAnsi="Times New Roman"/>
          <w:sz w:val="24"/>
          <w:szCs w:val="24"/>
        </w:rPr>
        <w:t>For the purposes of this RFP:</w:t>
      </w:r>
    </w:p>
    <w:p w:rsidR="007229A6" w:rsidRPr="00754C0F" w:rsidRDefault="007229A6" w:rsidP="001B09EE">
      <w:pPr>
        <w:pStyle w:val="BodyText"/>
        <w:numPr>
          <w:ilvl w:val="0"/>
          <w:numId w:val="8"/>
        </w:numPr>
        <w:tabs>
          <w:tab w:val="clear" w:pos="720"/>
          <w:tab w:val="num" w:pos="1440"/>
        </w:tabs>
        <w:spacing w:after="0"/>
        <w:ind w:left="1530" w:hanging="900"/>
        <w:rPr>
          <w:rFonts w:ascii="Times New Roman" w:hAnsi="Times New Roman"/>
          <w:sz w:val="24"/>
          <w:szCs w:val="24"/>
        </w:rPr>
      </w:pPr>
      <w:r w:rsidRPr="00754C0F">
        <w:rPr>
          <w:rFonts w:ascii="Times New Roman" w:hAnsi="Times New Roman"/>
          <w:sz w:val="24"/>
          <w:szCs w:val="24"/>
        </w:rPr>
        <w:t>“calendar days” means any day appearing on the calendar, whether a weekday, weekend day, national holiday, State holiday or other day;</w:t>
      </w:r>
    </w:p>
    <w:p w:rsidR="007229A6" w:rsidRPr="00754C0F" w:rsidRDefault="007229A6" w:rsidP="001B09EE">
      <w:pPr>
        <w:pStyle w:val="BodyText"/>
        <w:numPr>
          <w:ilvl w:val="0"/>
          <w:numId w:val="8"/>
        </w:numPr>
        <w:spacing w:after="0"/>
        <w:ind w:left="0" w:firstLine="630"/>
        <w:rPr>
          <w:rFonts w:ascii="Times New Roman" w:hAnsi="Times New Roman"/>
          <w:sz w:val="24"/>
          <w:szCs w:val="24"/>
        </w:rPr>
      </w:pPr>
      <w:r w:rsidRPr="00754C0F">
        <w:rPr>
          <w:rFonts w:ascii="Times New Roman" w:hAnsi="Times New Roman"/>
          <w:sz w:val="24"/>
          <w:szCs w:val="24"/>
        </w:rPr>
        <w:t>“days” means calendar days; and</w:t>
      </w:r>
    </w:p>
    <w:p w:rsidR="007229A6" w:rsidRPr="00754C0F" w:rsidRDefault="007229A6" w:rsidP="001B09EE">
      <w:pPr>
        <w:pStyle w:val="BodyText"/>
        <w:numPr>
          <w:ilvl w:val="0"/>
          <w:numId w:val="8"/>
        </w:numPr>
        <w:spacing w:after="0"/>
        <w:ind w:left="0" w:firstLine="630"/>
        <w:rPr>
          <w:rFonts w:ascii="Times New Roman" w:hAnsi="Times New Roman"/>
          <w:sz w:val="24"/>
          <w:szCs w:val="24"/>
        </w:rPr>
      </w:pPr>
      <w:r w:rsidRPr="00754C0F">
        <w:rPr>
          <w:rFonts w:ascii="Times New Roman" w:hAnsi="Times New Roman"/>
          <w:sz w:val="24"/>
          <w:szCs w:val="24"/>
        </w:rPr>
        <w:t xml:space="preserve">“Business days” means calendar days, excluding Saturdays, Sundays and all City </w:t>
      </w:r>
      <w:r w:rsidR="00DF5EE8" w:rsidRPr="00754C0F">
        <w:rPr>
          <w:rFonts w:ascii="Times New Roman" w:hAnsi="Times New Roman"/>
          <w:sz w:val="24"/>
          <w:szCs w:val="24"/>
        </w:rPr>
        <w:tab/>
      </w:r>
      <w:r w:rsidR="00DF5EE8" w:rsidRPr="00754C0F">
        <w:rPr>
          <w:rFonts w:ascii="Times New Roman" w:hAnsi="Times New Roman"/>
          <w:sz w:val="24"/>
          <w:szCs w:val="24"/>
        </w:rPr>
        <w:tab/>
      </w:r>
      <w:r w:rsidR="00DF5EE8" w:rsidRPr="00754C0F">
        <w:rPr>
          <w:rFonts w:ascii="Times New Roman" w:hAnsi="Times New Roman"/>
          <w:sz w:val="24"/>
          <w:szCs w:val="24"/>
        </w:rPr>
        <w:tab/>
        <w:t xml:space="preserve">  </w:t>
      </w:r>
      <w:r w:rsidRPr="00754C0F">
        <w:rPr>
          <w:rFonts w:ascii="Times New Roman" w:hAnsi="Times New Roman"/>
          <w:sz w:val="24"/>
          <w:szCs w:val="24"/>
        </w:rPr>
        <w:t>recognized holidays.</w:t>
      </w:r>
    </w:p>
    <w:p w:rsidR="007229A6" w:rsidRPr="00754C0F" w:rsidRDefault="007229A6" w:rsidP="007229A6">
      <w:pPr>
        <w:pStyle w:val="BodyText"/>
        <w:ind w:left="0"/>
        <w:rPr>
          <w:rFonts w:ascii="Times New Roman" w:hAnsi="Times New Roman"/>
          <w:sz w:val="24"/>
          <w:szCs w:val="24"/>
        </w:rPr>
      </w:pPr>
      <w:r w:rsidRPr="00754C0F">
        <w:rPr>
          <w:rFonts w:ascii="Times New Roman" w:hAnsi="Times New Roman"/>
          <w:sz w:val="24"/>
          <w:szCs w:val="24"/>
        </w:rPr>
        <w:t xml:space="preserve">“Agency” or “City” means City of </w:t>
      </w:r>
      <w:smartTag w:uri="urn:schemas-microsoft-com:office:smarttags" w:element="City">
        <w:smartTag w:uri="urn:schemas-microsoft-com:office:smarttags" w:element="place">
          <w:r w:rsidRPr="00754C0F">
            <w:rPr>
              <w:rFonts w:ascii="Times New Roman" w:hAnsi="Times New Roman"/>
              <w:sz w:val="24"/>
              <w:szCs w:val="24"/>
            </w:rPr>
            <w:t>Ashland</w:t>
          </w:r>
        </w:smartTag>
      </w:smartTag>
      <w:r w:rsidRPr="00754C0F">
        <w:rPr>
          <w:rFonts w:ascii="Times New Roman" w:hAnsi="Times New Roman"/>
          <w:sz w:val="24"/>
          <w:szCs w:val="24"/>
        </w:rPr>
        <w:t>.</w:t>
      </w:r>
    </w:p>
    <w:p w:rsidR="007229A6" w:rsidRDefault="007229A6" w:rsidP="007229A6">
      <w:pPr>
        <w:pStyle w:val="BodyText"/>
        <w:ind w:left="0"/>
        <w:rPr>
          <w:rFonts w:ascii="Times New Roman" w:hAnsi="Times New Roman"/>
          <w:sz w:val="24"/>
          <w:szCs w:val="24"/>
        </w:rPr>
      </w:pPr>
      <w:r w:rsidRPr="00754C0F">
        <w:rPr>
          <w:rFonts w:ascii="Times New Roman" w:hAnsi="Times New Roman"/>
          <w:sz w:val="24"/>
          <w:szCs w:val="24"/>
        </w:rPr>
        <w:t>“Council” means City of Ashland City Council</w:t>
      </w:r>
    </w:p>
    <w:p w:rsidR="0029759A" w:rsidRPr="00754C0F" w:rsidRDefault="0029759A" w:rsidP="007229A6">
      <w:pPr>
        <w:pStyle w:val="BodyText"/>
        <w:ind w:left="0"/>
        <w:rPr>
          <w:rFonts w:ascii="Times New Roman" w:hAnsi="Times New Roman"/>
          <w:sz w:val="24"/>
          <w:szCs w:val="24"/>
        </w:rPr>
      </w:pPr>
      <w:r>
        <w:rPr>
          <w:rFonts w:ascii="Times New Roman" w:hAnsi="Times New Roman"/>
          <w:sz w:val="24"/>
          <w:szCs w:val="24"/>
        </w:rPr>
        <w:t>“FBO” Fixed Base Operator</w:t>
      </w:r>
    </w:p>
    <w:p w:rsidR="007229A6" w:rsidRPr="00754C0F" w:rsidRDefault="007229A6" w:rsidP="007229A6">
      <w:pPr>
        <w:pStyle w:val="BodyText"/>
        <w:ind w:left="0"/>
        <w:rPr>
          <w:rFonts w:ascii="Times New Roman" w:hAnsi="Times New Roman"/>
          <w:sz w:val="24"/>
          <w:szCs w:val="24"/>
        </w:rPr>
      </w:pPr>
      <w:r w:rsidRPr="00754C0F">
        <w:rPr>
          <w:rFonts w:ascii="Times New Roman" w:hAnsi="Times New Roman"/>
          <w:sz w:val="24"/>
          <w:szCs w:val="24"/>
        </w:rPr>
        <w:t xml:space="preserve">“Proposers” – </w:t>
      </w:r>
      <w:r w:rsidR="000A7B48">
        <w:rPr>
          <w:rFonts w:ascii="Times New Roman" w:hAnsi="Times New Roman"/>
          <w:sz w:val="24"/>
          <w:szCs w:val="24"/>
        </w:rPr>
        <w:t>Means a</w:t>
      </w:r>
      <w:r w:rsidRPr="00754C0F">
        <w:rPr>
          <w:rFonts w:ascii="Times New Roman" w:hAnsi="Times New Roman"/>
          <w:sz w:val="24"/>
          <w:szCs w:val="24"/>
        </w:rPr>
        <w:t>ll firms submitting Proposals are referred to as Proposers in this document; after negotiations, an awarded Proposer will be designated as “Consultant”.</w:t>
      </w:r>
    </w:p>
    <w:p w:rsidR="007229A6" w:rsidRPr="00754C0F" w:rsidRDefault="007229A6" w:rsidP="007229A6">
      <w:pPr>
        <w:pStyle w:val="BodyText"/>
        <w:ind w:left="0"/>
        <w:rPr>
          <w:rFonts w:ascii="Times New Roman" w:hAnsi="Times New Roman"/>
          <w:sz w:val="24"/>
          <w:szCs w:val="24"/>
        </w:rPr>
      </w:pPr>
      <w:r w:rsidRPr="00754C0F">
        <w:rPr>
          <w:rFonts w:ascii="Times New Roman" w:hAnsi="Times New Roman"/>
          <w:sz w:val="24"/>
          <w:szCs w:val="24"/>
        </w:rPr>
        <w:t>“PWD” means Public Works Director</w:t>
      </w:r>
    </w:p>
    <w:p w:rsidR="007229A6" w:rsidRPr="00754C0F" w:rsidRDefault="007229A6" w:rsidP="007229A6">
      <w:pPr>
        <w:pStyle w:val="BodyText"/>
        <w:ind w:left="0"/>
        <w:rPr>
          <w:rFonts w:ascii="Times New Roman" w:hAnsi="Times New Roman"/>
          <w:sz w:val="24"/>
          <w:szCs w:val="24"/>
        </w:rPr>
      </w:pPr>
      <w:r w:rsidRPr="00E072EA">
        <w:rPr>
          <w:rFonts w:ascii="Times New Roman" w:hAnsi="Times New Roman"/>
          <w:sz w:val="24"/>
          <w:szCs w:val="24"/>
        </w:rPr>
        <w:t>“Qualification Based Selection” or “QBS” (for the purposes of this RFP) means evaluations and scoring of proposals based on qualifications, experience and project approach, without considering cost.</w:t>
      </w:r>
    </w:p>
    <w:p w:rsidR="007229A6" w:rsidRPr="00754C0F" w:rsidRDefault="007229A6" w:rsidP="007229A6">
      <w:pPr>
        <w:pStyle w:val="BodyText"/>
        <w:ind w:left="0"/>
        <w:rPr>
          <w:rFonts w:ascii="Times New Roman" w:hAnsi="Times New Roman"/>
          <w:sz w:val="24"/>
          <w:szCs w:val="24"/>
        </w:rPr>
      </w:pPr>
      <w:r w:rsidRPr="00754C0F">
        <w:rPr>
          <w:rFonts w:ascii="Times New Roman" w:hAnsi="Times New Roman"/>
          <w:sz w:val="24"/>
          <w:szCs w:val="24"/>
        </w:rPr>
        <w:t>“RFP” means Request for Proposal.</w:t>
      </w:r>
    </w:p>
    <w:p w:rsidR="007229A6" w:rsidRPr="00754C0F" w:rsidRDefault="007229A6" w:rsidP="007229A6">
      <w:pPr>
        <w:pStyle w:val="BodyText"/>
        <w:ind w:left="0"/>
        <w:rPr>
          <w:rFonts w:ascii="Times New Roman" w:hAnsi="Times New Roman"/>
          <w:sz w:val="24"/>
          <w:szCs w:val="24"/>
        </w:rPr>
      </w:pPr>
      <w:r w:rsidRPr="00754C0F">
        <w:rPr>
          <w:rFonts w:ascii="Times New Roman" w:hAnsi="Times New Roman"/>
          <w:sz w:val="24"/>
          <w:szCs w:val="24"/>
        </w:rPr>
        <w:t>“Scope of Work” means the general character and range of services and supplies needed the work’s purpose and objectives, and an overview of the performance outcomes expected by Agency.</w:t>
      </w:r>
    </w:p>
    <w:p w:rsidR="007229A6" w:rsidRPr="00754C0F" w:rsidRDefault="007229A6" w:rsidP="007229A6">
      <w:pPr>
        <w:pStyle w:val="BodyText"/>
        <w:ind w:left="0"/>
        <w:rPr>
          <w:rFonts w:ascii="Times New Roman" w:hAnsi="Times New Roman"/>
          <w:sz w:val="24"/>
          <w:szCs w:val="24"/>
        </w:rPr>
      </w:pPr>
      <w:r w:rsidRPr="00754C0F">
        <w:rPr>
          <w:rFonts w:ascii="Times New Roman" w:hAnsi="Times New Roman"/>
          <w:sz w:val="24"/>
          <w:szCs w:val="24"/>
        </w:rPr>
        <w:t xml:space="preserve">“Services” means the services to be performed under the </w:t>
      </w:r>
      <w:r w:rsidR="00492A94">
        <w:rPr>
          <w:rFonts w:ascii="Times New Roman" w:hAnsi="Times New Roman"/>
          <w:sz w:val="24"/>
          <w:szCs w:val="24"/>
        </w:rPr>
        <w:t>lease</w:t>
      </w:r>
      <w:r w:rsidRPr="00754C0F">
        <w:rPr>
          <w:rFonts w:ascii="Times New Roman" w:hAnsi="Times New Roman"/>
          <w:sz w:val="24"/>
          <w:szCs w:val="24"/>
        </w:rPr>
        <w:t>.</w:t>
      </w:r>
    </w:p>
    <w:p w:rsidR="007229A6" w:rsidRPr="00754C0F" w:rsidRDefault="007229A6" w:rsidP="007229A6">
      <w:pPr>
        <w:pStyle w:val="BodyText"/>
        <w:ind w:left="0"/>
        <w:rPr>
          <w:rFonts w:ascii="Times New Roman" w:hAnsi="Times New Roman"/>
          <w:sz w:val="24"/>
          <w:szCs w:val="24"/>
        </w:rPr>
      </w:pPr>
      <w:r w:rsidRPr="00754C0F">
        <w:rPr>
          <w:rFonts w:ascii="Times New Roman" w:hAnsi="Times New Roman"/>
          <w:sz w:val="24"/>
          <w:szCs w:val="24"/>
        </w:rPr>
        <w:t xml:space="preserve">“Statement of Work” means the specific provision in the final </w:t>
      </w:r>
      <w:r w:rsidR="00492A94">
        <w:rPr>
          <w:rFonts w:ascii="Times New Roman" w:hAnsi="Times New Roman"/>
          <w:sz w:val="24"/>
          <w:szCs w:val="24"/>
        </w:rPr>
        <w:t>lease</w:t>
      </w:r>
      <w:r w:rsidRPr="00754C0F">
        <w:rPr>
          <w:rFonts w:ascii="Times New Roman" w:hAnsi="Times New Roman"/>
          <w:sz w:val="24"/>
          <w:szCs w:val="24"/>
        </w:rPr>
        <w:t xml:space="preserve"> which sets forth and defines in detail (within the identified Scope of Work) the agreed-upon objectives, expectations, performance standards, services, deliverables, schedule for d</w:t>
      </w:r>
      <w:r w:rsidR="00492A94">
        <w:rPr>
          <w:rFonts w:ascii="Times New Roman" w:hAnsi="Times New Roman"/>
          <w:sz w:val="24"/>
          <w:szCs w:val="24"/>
        </w:rPr>
        <w:t>elivery and other obligations.</w:t>
      </w:r>
    </w:p>
    <w:p w:rsidR="00E76C04" w:rsidRDefault="00E76C04" w:rsidP="007229A6">
      <w:pPr>
        <w:pStyle w:val="BodyText"/>
        <w:ind w:left="0"/>
        <w:rPr>
          <w:rFonts w:ascii="Times New Roman" w:hAnsi="Times New Roman"/>
          <w:b/>
          <w:sz w:val="24"/>
          <w:szCs w:val="24"/>
          <w:u w:val="single"/>
        </w:rPr>
      </w:pPr>
    </w:p>
    <w:p w:rsidR="007229A6" w:rsidRPr="00754C0F" w:rsidRDefault="007229A6" w:rsidP="007229A6">
      <w:pPr>
        <w:pStyle w:val="BodyText"/>
        <w:ind w:left="0"/>
        <w:rPr>
          <w:rFonts w:ascii="Times New Roman" w:hAnsi="Times New Roman"/>
          <w:b/>
          <w:sz w:val="24"/>
          <w:szCs w:val="24"/>
          <w:u w:val="single"/>
        </w:rPr>
      </w:pPr>
      <w:r w:rsidRPr="00754C0F">
        <w:rPr>
          <w:rFonts w:ascii="Times New Roman" w:hAnsi="Times New Roman"/>
          <w:b/>
          <w:sz w:val="24"/>
          <w:szCs w:val="24"/>
          <w:u w:val="single"/>
        </w:rPr>
        <w:t xml:space="preserve">1.1.3 </w:t>
      </w:r>
      <w:bookmarkStart w:id="4" w:name="ContractForm"/>
      <w:r w:rsidR="001C6C6E">
        <w:rPr>
          <w:rFonts w:ascii="Times New Roman" w:hAnsi="Times New Roman"/>
          <w:b/>
          <w:sz w:val="24"/>
          <w:szCs w:val="24"/>
          <w:u w:val="single"/>
        </w:rPr>
        <w:t>LEASE</w:t>
      </w:r>
      <w:r w:rsidRPr="00754C0F">
        <w:rPr>
          <w:rFonts w:ascii="Times New Roman" w:hAnsi="Times New Roman"/>
          <w:b/>
          <w:sz w:val="24"/>
          <w:szCs w:val="24"/>
          <w:u w:val="single"/>
        </w:rPr>
        <w:t xml:space="preserve"> FORM</w:t>
      </w:r>
    </w:p>
    <w:bookmarkEnd w:id="4"/>
    <w:p w:rsidR="007229A6" w:rsidRPr="00754C0F" w:rsidRDefault="007229A6" w:rsidP="007229A6">
      <w:pPr>
        <w:pStyle w:val="BodyText"/>
        <w:ind w:left="0"/>
        <w:rPr>
          <w:rFonts w:ascii="Times New Roman" w:hAnsi="Times New Roman"/>
          <w:sz w:val="24"/>
          <w:szCs w:val="24"/>
        </w:rPr>
      </w:pPr>
      <w:r w:rsidRPr="00754C0F">
        <w:rPr>
          <w:rFonts w:ascii="Times New Roman" w:hAnsi="Times New Roman"/>
          <w:sz w:val="24"/>
          <w:szCs w:val="24"/>
        </w:rPr>
        <w:t xml:space="preserve">The </w:t>
      </w:r>
      <w:r w:rsidR="001C6C6E">
        <w:rPr>
          <w:rFonts w:ascii="Times New Roman" w:hAnsi="Times New Roman"/>
          <w:sz w:val="24"/>
          <w:szCs w:val="24"/>
        </w:rPr>
        <w:t>Fixed Base Operator</w:t>
      </w:r>
      <w:r w:rsidRPr="00754C0F">
        <w:rPr>
          <w:rFonts w:ascii="Times New Roman" w:hAnsi="Times New Roman"/>
          <w:sz w:val="24"/>
          <w:szCs w:val="24"/>
        </w:rPr>
        <w:t xml:space="preserve"> selected by City will be expected to enter into a written </w:t>
      </w:r>
      <w:r w:rsidR="001C6C6E">
        <w:rPr>
          <w:rFonts w:ascii="Times New Roman" w:hAnsi="Times New Roman"/>
          <w:sz w:val="24"/>
          <w:szCs w:val="24"/>
        </w:rPr>
        <w:t>lease</w:t>
      </w:r>
      <w:r w:rsidRPr="00754C0F">
        <w:rPr>
          <w:rFonts w:ascii="Times New Roman" w:hAnsi="Times New Roman"/>
          <w:sz w:val="24"/>
          <w:szCs w:val="24"/>
        </w:rPr>
        <w:t xml:space="preserve"> in the form attached to this RFP in the Appendix</w:t>
      </w:r>
      <w:r w:rsidR="001C6C6E">
        <w:rPr>
          <w:rFonts w:ascii="Times New Roman" w:hAnsi="Times New Roman"/>
          <w:sz w:val="24"/>
          <w:szCs w:val="24"/>
        </w:rPr>
        <w:t xml:space="preserve"> A</w:t>
      </w:r>
      <w:r w:rsidRPr="00754C0F">
        <w:rPr>
          <w:rFonts w:ascii="Times New Roman" w:hAnsi="Times New Roman"/>
          <w:sz w:val="24"/>
          <w:szCs w:val="24"/>
        </w:rPr>
        <w:t xml:space="preserve">. The proposal should indicate acceptance of City’s </w:t>
      </w:r>
      <w:r w:rsidR="001C6C6E">
        <w:rPr>
          <w:rFonts w:ascii="Times New Roman" w:hAnsi="Times New Roman"/>
          <w:sz w:val="24"/>
          <w:szCs w:val="24"/>
        </w:rPr>
        <w:t xml:space="preserve">lease </w:t>
      </w:r>
      <w:r w:rsidRPr="00754C0F">
        <w:rPr>
          <w:rFonts w:ascii="Times New Roman" w:hAnsi="Times New Roman"/>
          <w:sz w:val="24"/>
          <w:szCs w:val="24"/>
        </w:rPr>
        <w:t>provision</w:t>
      </w:r>
      <w:r w:rsidR="00601649">
        <w:rPr>
          <w:rFonts w:ascii="Times New Roman" w:hAnsi="Times New Roman"/>
          <w:sz w:val="24"/>
          <w:szCs w:val="24"/>
        </w:rPr>
        <w:t xml:space="preserve"> (Exhibit A)</w:t>
      </w:r>
      <w:r w:rsidRPr="00754C0F">
        <w:rPr>
          <w:rFonts w:ascii="Times New Roman" w:hAnsi="Times New Roman"/>
          <w:sz w:val="24"/>
          <w:szCs w:val="24"/>
        </w:rPr>
        <w:t xml:space="preserve">. Suggested reasonable </w:t>
      </w:r>
      <w:r w:rsidR="00F53E01">
        <w:rPr>
          <w:rFonts w:ascii="Times New Roman" w:hAnsi="Times New Roman"/>
          <w:sz w:val="24"/>
          <w:szCs w:val="24"/>
        </w:rPr>
        <w:t>changes</w:t>
      </w:r>
      <w:r w:rsidRPr="00754C0F">
        <w:rPr>
          <w:rFonts w:ascii="Times New Roman" w:hAnsi="Times New Roman"/>
          <w:sz w:val="24"/>
          <w:szCs w:val="24"/>
        </w:rPr>
        <w:t xml:space="preserve"> that do not substantially impair City’s rights under the </w:t>
      </w:r>
      <w:r w:rsidR="001C6C6E">
        <w:rPr>
          <w:rFonts w:ascii="Times New Roman" w:hAnsi="Times New Roman"/>
          <w:sz w:val="24"/>
          <w:szCs w:val="24"/>
        </w:rPr>
        <w:t>lease</w:t>
      </w:r>
      <w:r w:rsidRPr="00754C0F">
        <w:rPr>
          <w:rFonts w:ascii="Times New Roman" w:hAnsi="Times New Roman"/>
          <w:sz w:val="24"/>
          <w:szCs w:val="24"/>
        </w:rPr>
        <w:t xml:space="preserve"> may be submitted as outlined under Section 1.4.2. Unconditional refusal to accept the </w:t>
      </w:r>
      <w:r w:rsidR="001C6C6E">
        <w:rPr>
          <w:rFonts w:ascii="Times New Roman" w:hAnsi="Times New Roman"/>
          <w:sz w:val="24"/>
          <w:szCs w:val="24"/>
        </w:rPr>
        <w:t xml:space="preserve">lease </w:t>
      </w:r>
      <w:r w:rsidRPr="00754C0F">
        <w:rPr>
          <w:rFonts w:ascii="Times New Roman" w:hAnsi="Times New Roman"/>
          <w:sz w:val="24"/>
          <w:szCs w:val="24"/>
        </w:rPr>
        <w:t>provisions will result in proposal rejection.</w:t>
      </w:r>
    </w:p>
    <w:p w:rsidR="007229A6" w:rsidRPr="00754C0F" w:rsidRDefault="001C6C6E" w:rsidP="007229A6">
      <w:pPr>
        <w:pStyle w:val="BodyText"/>
        <w:ind w:left="0"/>
        <w:rPr>
          <w:rFonts w:ascii="Times New Roman" w:hAnsi="Times New Roman"/>
          <w:sz w:val="24"/>
          <w:szCs w:val="24"/>
          <w:u w:val="single"/>
        </w:rPr>
      </w:pPr>
      <w:bookmarkStart w:id="5" w:name="ContractDuration"/>
      <w:bookmarkEnd w:id="5"/>
      <w:r>
        <w:rPr>
          <w:rFonts w:ascii="Times New Roman" w:hAnsi="Times New Roman"/>
          <w:sz w:val="24"/>
          <w:szCs w:val="24"/>
          <w:u w:val="single"/>
        </w:rPr>
        <w:t>Lease</w:t>
      </w:r>
      <w:r w:rsidR="007229A6" w:rsidRPr="00754C0F">
        <w:rPr>
          <w:rFonts w:ascii="Times New Roman" w:hAnsi="Times New Roman"/>
          <w:sz w:val="24"/>
          <w:szCs w:val="24"/>
          <w:u w:val="single"/>
        </w:rPr>
        <w:t xml:space="preserve"> Duration</w:t>
      </w:r>
    </w:p>
    <w:p w:rsidR="001724B9" w:rsidRDefault="007229A6" w:rsidP="007229A6">
      <w:pPr>
        <w:pStyle w:val="BodyText"/>
        <w:ind w:left="0"/>
        <w:rPr>
          <w:rFonts w:ascii="Times New Roman" w:hAnsi="Times New Roman"/>
          <w:sz w:val="24"/>
          <w:szCs w:val="24"/>
        </w:rPr>
      </w:pPr>
      <w:r w:rsidRPr="00F71968">
        <w:rPr>
          <w:rFonts w:ascii="Times New Roman" w:hAnsi="Times New Roman"/>
          <w:sz w:val="24"/>
          <w:szCs w:val="24"/>
        </w:rPr>
        <w:t xml:space="preserve">The </w:t>
      </w:r>
      <w:r w:rsidR="00E15F48" w:rsidRPr="00F71968">
        <w:rPr>
          <w:rFonts w:ascii="Times New Roman" w:hAnsi="Times New Roman"/>
          <w:sz w:val="24"/>
          <w:szCs w:val="24"/>
        </w:rPr>
        <w:t xml:space="preserve">maximum duration of </w:t>
      </w:r>
      <w:r w:rsidR="00746E7F" w:rsidRPr="00F71968">
        <w:rPr>
          <w:rFonts w:ascii="Times New Roman" w:hAnsi="Times New Roman"/>
          <w:sz w:val="24"/>
          <w:szCs w:val="24"/>
        </w:rPr>
        <w:t xml:space="preserve">the </w:t>
      </w:r>
      <w:r w:rsidR="001C6C6E" w:rsidRPr="00F71968">
        <w:rPr>
          <w:rFonts w:ascii="Times New Roman" w:hAnsi="Times New Roman"/>
          <w:sz w:val="24"/>
          <w:szCs w:val="24"/>
        </w:rPr>
        <w:t>lease</w:t>
      </w:r>
      <w:r w:rsidR="00E15F48" w:rsidRPr="00F71968">
        <w:rPr>
          <w:rFonts w:ascii="Times New Roman" w:hAnsi="Times New Roman"/>
          <w:sz w:val="24"/>
          <w:szCs w:val="24"/>
        </w:rPr>
        <w:t xml:space="preserve"> is</w:t>
      </w:r>
      <w:r w:rsidR="0022721B" w:rsidRPr="00F71968">
        <w:rPr>
          <w:rFonts w:ascii="Times New Roman" w:hAnsi="Times New Roman"/>
          <w:sz w:val="24"/>
          <w:szCs w:val="24"/>
        </w:rPr>
        <w:t xml:space="preserve"> </w:t>
      </w:r>
      <w:r w:rsidR="0026068B" w:rsidRPr="00F71968">
        <w:rPr>
          <w:rFonts w:ascii="Times New Roman" w:hAnsi="Times New Roman"/>
          <w:sz w:val="24"/>
          <w:szCs w:val="24"/>
        </w:rPr>
        <w:t>35 years</w:t>
      </w:r>
      <w:r w:rsidR="00746E7F" w:rsidRPr="00F71968">
        <w:rPr>
          <w:rFonts w:ascii="Times New Roman" w:hAnsi="Times New Roman"/>
          <w:sz w:val="24"/>
          <w:szCs w:val="24"/>
        </w:rPr>
        <w:t>,</w:t>
      </w:r>
      <w:r w:rsidR="0026068B" w:rsidRPr="00F71968">
        <w:rPr>
          <w:rFonts w:ascii="Times New Roman" w:hAnsi="Times New Roman"/>
          <w:sz w:val="24"/>
          <w:szCs w:val="24"/>
        </w:rPr>
        <w:t xml:space="preserve"> </w:t>
      </w:r>
      <w:r w:rsidR="00652F59" w:rsidRPr="00F71968">
        <w:rPr>
          <w:rFonts w:ascii="Times New Roman" w:hAnsi="Times New Roman"/>
          <w:sz w:val="24"/>
          <w:szCs w:val="24"/>
        </w:rPr>
        <w:t xml:space="preserve">consisting of </w:t>
      </w:r>
      <w:r w:rsidR="007D3D92" w:rsidRPr="00F71968">
        <w:rPr>
          <w:rFonts w:ascii="Times New Roman" w:hAnsi="Times New Roman"/>
          <w:sz w:val="24"/>
          <w:szCs w:val="24"/>
        </w:rPr>
        <w:t>seven</w:t>
      </w:r>
      <w:r w:rsidR="0026068B" w:rsidRPr="00F71968">
        <w:rPr>
          <w:rFonts w:ascii="Times New Roman" w:hAnsi="Times New Roman"/>
          <w:sz w:val="24"/>
          <w:szCs w:val="24"/>
        </w:rPr>
        <w:t xml:space="preserve"> </w:t>
      </w:r>
      <w:r w:rsidR="007D3D92" w:rsidRPr="00F71968">
        <w:rPr>
          <w:rFonts w:ascii="Times New Roman" w:hAnsi="Times New Roman"/>
          <w:sz w:val="24"/>
          <w:szCs w:val="24"/>
        </w:rPr>
        <w:t>5</w:t>
      </w:r>
      <w:r w:rsidR="00746E7F" w:rsidRPr="00F71968">
        <w:rPr>
          <w:rFonts w:ascii="Times New Roman" w:hAnsi="Times New Roman"/>
          <w:sz w:val="24"/>
          <w:szCs w:val="24"/>
        </w:rPr>
        <w:t>-year terms</w:t>
      </w:r>
      <w:r w:rsidR="00965289">
        <w:rPr>
          <w:rFonts w:ascii="Times New Roman" w:hAnsi="Times New Roman"/>
          <w:sz w:val="24"/>
          <w:szCs w:val="24"/>
        </w:rPr>
        <w:t xml:space="preserve"> with an expected start date of February 2018</w:t>
      </w:r>
      <w:r w:rsidR="00AB349B" w:rsidRPr="00F71968">
        <w:rPr>
          <w:rFonts w:ascii="Times New Roman" w:hAnsi="Times New Roman"/>
          <w:sz w:val="24"/>
          <w:szCs w:val="24"/>
        </w:rPr>
        <w:t>.  Upon appropriate notice to City by the FBO</w:t>
      </w:r>
      <w:r w:rsidR="00746E7F" w:rsidRPr="00F71968">
        <w:rPr>
          <w:rFonts w:ascii="Times New Roman" w:hAnsi="Times New Roman"/>
          <w:sz w:val="24"/>
          <w:szCs w:val="24"/>
        </w:rPr>
        <w:t xml:space="preserve">, </w:t>
      </w:r>
      <w:r w:rsidR="00672FEE" w:rsidRPr="00F71968">
        <w:rPr>
          <w:rFonts w:ascii="Times New Roman" w:hAnsi="Times New Roman" w:cs="Times New Roman"/>
          <w:sz w:val="24"/>
        </w:rPr>
        <w:t xml:space="preserve">at the conclusion of the initial term or </w:t>
      </w:r>
      <w:r w:rsidR="008A797F" w:rsidRPr="00F71968">
        <w:rPr>
          <w:rFonts w:ascii="Times New Roman" w:hAnsi="Times New Roman" w:cs="Times New Roman"/>
          <w:sz w:val="24"/>
        </w:rPr>
        <w:t xml:space="preserve">at the conclusion of </w:t>
      </w:r>
      <w:r w:rsidR="00672FEE" w:rsidRPr="00F71968">
        <w:rPr>
          <w:rFonts w:ascii="Times New Roman" w:hAnsi="Times New Roman" w:cs="Times New Roman"/>
          <w:sz w:val="24"/>
        </w:rPr>
        <w:t>any of the first three potential renewal terms, the Lease shall be deemed to be renewed for a period of five years from the date of expiration of the preceding term without the execution of any further instrument.</w:t>
      </w:r>
      <w:r w:rsidR="00672FEE" w:rsidRPr="00F71968">
        <w:rPr>
          <w:rFonts w:ascii="Times New Roman" w:hAnsi="Times New Roman" w:cs="Times New Roman"/>
          <w:b/>
          <w:sz w:val="24"/>
        </w:rPr>
        <w:t xml:space="preserve">  </w:t>
      </w:r>
      <w:r w:rsidR="00B55789" w:rsidRPr="00F71968">
        <w:rPr>
          <w:rFonts w:ascii="Times New Roman" w:hAnsi="Times New Roman" w:cs="Times New Roman"/>
          <w:sz w:val="24"/>
        </w:rPr>
        <w:t>Upon appropriate notice to City by the FBO,</w:t>
      </w:r>
      <w:r w:rsidR="0026190B" w:rsidRPr="00F71968">
        <w:rPr>
          <w:rFonts w:ascii="Times New Roman" w:hAnsi="Times New Roman" w:cs="Times New Roman"/>
          <w:sz w:val="24"/>
        </w:rPr>
        <w:t xml:space="preserve"> </w:t>
      </w:r>
      <w:r w:rsidR="003909BB" w:rsidRPr="00F71968">
        <w:rPr>
          <w:rFonts w:ascii="Times New Roman" w:hAnsi="Times New Roman" w:cs="Times New Roman"/>
          <w:sz w:val="24"/>
        </w:rPr>
        <w:t xml:space="preserve">at the conclusion of the </w:t>
      </w:r>
      <w:r w:rsidR="00C245CA" w:rsidRPr="00F71968">
        <w:rPr>
          <w:rFonts w:ascii="Times New Roman" w:hAnsi="Times New Roman" w:cs="Times New Roman"/>
          <w:sz w:val="24"/>
        </w:rPr>
        <w:t>fourth renewal term</w:t>
      </w:r>
      <w:r w:rsidR="00C7214C" w:rsidRPr="00F71968">
        <w:rPr>
          <w:rFonts w:ascii="Times New Roman" w:hAnsi="Times New Roman" w:cs="Times New Roman"/>
          <w:sz w:val="24"/>
        </w:rPr>
        <w:t xml:space="preserve"> and </w:t>
      </w:r>
      <w:r w:rsidR="00CD0E99" w:rsidRPr="00F71968">
        <w:rPr>
          <w:rFonts w:ascii="Times New Roman" w:hAnsi="Times New Roman" w:cs="Times New Roman"/>
          <w:sz w:val="24"/>
        </w:rPr>
        <w:t xml:space="preserve">at the conclusion of </w:t>
      </w:r>
      <w:r w:rsidR="002F1782" w:rsidRPr="00F71968">
        <w:rPr>
          <w:rFonts w:ascii="Times New Roman" w:hAnsi="Times New Roman" w:cs="Times New Roman"/>
          <w:sz w:val="24"/>
        </w:rPr>
        <w:t xml:space="preserve">any fifth </w:t>
      </w:r>
      <w:r w:rsidR="002F1782" w:rsidRPr="00F71968">
        <w:rPr>
          <w:rFonts w:ascii="Times New Roman" w:hAnsi="Times New Roman" w:cs="Times New Roman"/>
          <w:sz w:val="24"/>
        </w:rPr>
        <w:lastRenderedPageBreak/>
        <w:t>renewal term</w:t>
      </w:r>
      <w:r w:rsidR="00C245CA" w:rsidRPr="00F71968">
        <w:rPr>
          <w:rFonts w:ascii="Times New Roman" w:hAnsi="Times New Roman" w:cs="Times New Roman"/>
          <w:sz w:val="24"/>
        </w:rPr>
        <w:t xml:space="preserve">, </w:t>
      </w:r>
      <w:r w:rsidR="0026190B" w:rsidRPr="00F71968">
        <w:rPr>
          <w:rFonts w:ascii="Times New Roman" w:hAnsi="Times New Roman" w:cs="Times New Roman"/>
          <w:sz w:val="24"/>
        </w:rPr>
        <w:t>the Lease may be</w:t>
      </w:r>
      <w:r w:rsidR="001C6C6E" w:rsidRPr="00F71968">
        <w:rPr>
          <w:rFonts w:ascii="Times New Roman" w:hAnsi="Times New Roman"/>
          <w:sz w:val="24"/>
          <w:szCs w:val="24"/>
        </w:rPr>
        <w:t xml:space="preserve"> </w:t>
      </w:r>
      <w:r w:rsidR="00C245CA" w:rsidRPr="00F71968">
        <w:rPr>
          <w:rFonts w:ascii="Times New Roman" w:hAnsi="Times New Roman"/>
          <w:sz w:val="24"/>
          <w:szCs w:val="24"/>
        </w:rPr>
        <w:t xml:space="preserve">extended for an additional five years </w:t>
      </w:r>
      <w:r w:rsidR="00C7214C" w:rsidRPr="00F71968">
        <w:rPr>
          <w:rFonts w:ascii="Times New Roman" w:hAnsi="Times New Roman"/>
          <w:sz w:val="24"/>
          <w:szCs w:val="24"/>
        </w:rPr>
        <w:t xml:space="preserve">by written mutual agreement of the parties. </w:t>
      </w:r>
      <w:bookmarkStart w:id="6" w:name="ContractPayment"/>
      <w:bookmarkEnd w:id="6"/>
    </w:p>
    <w:p w:rsidR="007229A6" w:rsidRPr="00754C0F" w:rsidRDefault="001C6C6E" w:rsidP="007229A6">
      <w:pPr>
        <w:pStyle w:val="BodyText"/>
        <w:ind w:left="0"/>
        <w:rPr>
          <w:rFonts w:ascii="Times New Roman" w:hAnsi="Times New Roman"/>
          <w:sz w:val="24"/>
          <w:szCs w:val="24"/>
          <w:u w:val="single"/>
        </w:rPr>
      </w:pPr>
      <w:r>
        <w:rPr>
          <w:rFonts w:ascii="Times New Roman" w:hAnsi="Times New Roman"/>
          <w:sz w:val="24"/>
          <w:szCs w:val="24"/>
          <w:u w:val="single"/>
        </w:rPr>
        <w:t xml:space="preserve">Lease </w:t>
      </w:r>
      <w:r w:rsidR="007229A6" w:rsidRPr="00754C0F">
        <w:rPr>
          <w:rFonts w:ascii="Times New Roman" w:hAnsi="Times New Roman"/>
          <w:sz w:val="24"/>
          <w:szCs w:val="24"/>
          <w:u w:val="single"/>
        </w:rPr>
        <w:t>Payment</w:t>
      </w:r>
    </w:p>
    <w:p w:rsidR="00824DB9" w:rsidRPr="00824DB9" w:rsidRDefault="005B002B" w:rsidP="007229A6">
      <w:pPr>
        <w:pStyle w:val="BodyText"/>
        <w:ind w:left="0"/>
        <w:rPr>
          <w:rFonts w:ascii="Times New Roman" w:hAnsi="Times New Roman"/>
          <w:sz w:val="24"/>
          <w:szCs w:val="24"/>
        </w:rPr>
      </w:pPr>
      <w:r w:rsidRPr="00824DB9">
        <w:rPr>
          <w:rFonts w:ascii="Times New Roman" w:hAnsi="Times New Roman"/>
          <w:sz w:val="24"/>
          <w:szCs w:val="24"/>
        </w:rPr>
        <w:t xml:space="preserve">Payment to the City from the Fixed Based Operator will be per the final signed and Council approved lease agreement. The FBO will pay the City each month for the previous </w:t>
      </w:r>
      <w:proofErr w:type="gramStart"/>
      <w:r w:rsidRPr="00824DB9">
        <w:rPr>
          <w:rFonts w:ascii="Times New Roman" w:hAnsi="Times New Roman"/>
          <w:sz w:val="24"/>
          <w:szCs w:val="24"/>
        </w:rPr>
        <w:t>months</w:t>
      </w:r>
      <w:proofErr w:type="gramEnd"/>
      <w:r w:rsidRPr="00824DB9">
        <w:rPr>
          <w:rFonts w:ascii="Times New Roman" w:hAnsi="Times New Roman"/>
          <w:sz w:val="24"/>
          <w:szCs w:val="24"/>
        </w:rPr>
        <w:t xml:space="preserve"> fee collection from ground leases, rents, tie downs and flowage fees. All payments will be tracked by the FBO on a monthly basis and reported to both the City and Airport Commission on an approved FBO payment form. </w:t>
      </w:r>
    </w:p>
    <w:p w:rsidR="007229A6" w:rsidRPr="002D24BB" w:rsidRDefault="00824DB9" w:rsidP="007229A6">
      <w:pPr>
        <w:pStyle w:val="BodyText"/>
        <w:ind w:left="0"/>
        <w:rPr>
          <w:rFonts w:ascii="Times New Roman" w:hAnsi="Times New Roman"/>
          <w:sz w:val="24"/>
          <w:szCs w:val="24"/>
          <w:u w:val="single"/>
        </w:rPr>
      </w:pPr>
      <w:bookmarkStart w:id="7" w:name="DBE"/>
      <w:bookmarkStart w:id="8" w:name="LivingWage"/>
      <w:bookmarkEnd w:id="7"/>
      <w:bookmarkEnd w:id="8"/>
      <w:r w:rsidRPr="002D24BB">
        <w:rPr>
          <w:rFonts w:ascii="Times New Roman" w:hAnsi="Times New Roman"/>
          <w:sz w:val="24"/>
          <w:szCs w:val="24"/>
          <w:u w:val="single"/>
        </w:rPr>
        <w:t>A</w:t>
      </w:r>
      <w:r w:rsidR="007229A6" w:rsidRPr="002D24BB">
        <w:rPr>
          <w:rFonts w:ascii="Times New Roman" w:hAnsi="Times New Roman"/>
          <w:sz w:val="24"/>
          <w:szCs w:val="24"/>
          <w:u w:val="single"/>
        </w:rPr>
        <w:t>shland Living Wage Requirements</w:t>
      </w:r>
    </w:p>
    <w:p w:rsidR="007229A6" w:rsidRPr="002D24BB" w:rsidRDefault="001C6C6E" w:rsidP="007229A6">
      <w:pPr>
        <w:pStyle w:val="BodyText"/>
        <w:ind w:left="720" w:hanging="360"/>
        <w:rPr>
          <w:rFonts w:ascii="Times New Roman" w:hAnsi="Times New Roman"/>
          <w:sz w:val="24"/>
          <w:szCs w:val="24"/>
        </w:rPr>
      </w:pPr>
      <w:r w:rsidRPr="00E072EA">
        <w:rPr>
          <w:rFonts w:ascii="Times New Roman" w:hAnsi="Times New Roman"/>
          <w:sz w:val="24"/>
          <w:szCs w:val="24"/>
        </w:rPr>
        <w:t>FBO’s</w:t>
      </w:r>
      <w:r w:rsidR="007229A6" w:rsidRPr="00E072EA">
        <w:rPr>
          <w:rFonts w:ascii="Times New Roman" w:hAnsi="Times New Roman"/>
          <w:sz w:val="24"/>
          <w:szCs w:val="24"/>
        </w:rPr>
        <w:t xml:space="preserve"> employees must be paid at least the living wage as established by the City of Ashland on June 30, 20</w:t>
      </w:r>
      <w:r w:rsidRPr="00E072EA">
        <w:rPr>
          <w:rFonts w:ascii="Times New Roman" w:hAnsi="Times New Roman"/>
          <w:sz w:val="24"/>
          <w:szCs w:val="24"/>
        </w:rPr>
        <w:t>1</w:t>
      </w:r>
      <w:r w:rsidR="002D24BB" w:rsidRPr="00E072EA">
        <w:rPr>
          <w:rFonts w:ascii="Times New Roman" w:hAnsi="Times New Roman"/>
          <w:sz w:val="24"/>
          <w:szCs w:val="24"/>
        </w:rPr>
        <w:t>2</w:t>
      </w:r>
      <w:r w:rsidR="007229A6" w:rsidRPr="00E072EA">
        <w:rPr>
          <w:rFonts w:ascii="Times New Roman" w:hAnsi="Times New Roman"/>
          <w:sz w:val="24"/>
          <w:szCs w:val="24"/>
        </w:rPr>
        <w:t xml:space="preserve"> ($1</w:t>
      </w:r>
      <w:r w:rsidR="00A544F2" w:rsidRPr="00E072EA">
        <w:rPr>
          <w:rFonts w:ascii="Times New Roman" w:hAnsi="Times New Roman"/>
          <w:sz w:val="24"/>
          <w:szCs w:val="24"/>
        </w:rPr>
        <w:t>3</w:t>
      </w:r>
      <w:r w:rsidR="007229A6" w:rsidRPr="00E072EA">
        <w:rPr>
          <w:rFonts w:ascii="Times New Roman" w:hAnsi="Times New Roman"/>
          <w:sz w:val="24"/>
          <w:szCs w:val="24"/>
        </w:rPr>
        <w:t>.96 per hour):</w:t>
      </w:r>
    </w:p>
    <w:p w:rsidR="007229A6" w:rsidRPr="002D24BB" w:rsidRDefault="007229A6" w:rsidP="001B09EE">
      <w:pPr>
        <w:pStyle w:val="BodyText"/>
        <w:numPr>
          <w:ilvl w:val="0"/>
          <w:numId w:val="10"/>
        </w:numPr>
        <w:spacing w:after="0"/>
        <w:rPr>
          <w:rFonts w:ascii="Times New Roman" w:hAnsi="Times New Roman"/>
          <w:sz w:val="24"/>
          <w:szCs w:val="24"/>
        </w:rPr>
      </w:pPr>
      <w:r w:rsidRPr="002D24BB">
        <w:rPr>
          <w:rFonts w:ascii="Times New Roman" w:hAnsi="Times New Roman"/>
          <w:sz w:val="24"/>
          <w:szCs w:val="24"/>
        </w:rPr>
        <w:t>For all hours worked under a service contract between their employer and the City if the contract exceeds $18,088 or more.</w:t>
      </w:r>
    </w:p>
    <w:p w:rsidR="007229A6" w:rsidRPr="002D24BB" w:rsidRDefault="007229A6" w:rsidP="001B09EE">
      <w:pPr>
        <w:pStyle w:val="BodyText"/>
        <w:numPr>
          <w:ilvl w:val="0"/>
          <w:numId w:val="10"/>
        </w:numPr>
        <w:spacing w:after="0"/>
        <w:rPr>
          <w:rFonts w:ascii="Times New Roman" w:hAnsi="Times New Roman"/>
          <w:sz w:val="24"/>
          <w:szCs w:val="24"/>
        </w:rPr>
      </w:pPr>
      <w:r w:rsidRPr="002D24BB">
        <w:rPr>
          <w:rFonts w:ascii="Times New Roman" w:hAnsi="Times New Roman"/>
          <w:sz w:val="24"/>
          <w:szCs w:val="24"/>
        </w:rPr>
        <w:t>For all  hours worked in a month if the employee spends 50% or more of the employee’s time in that month working on a project or portion of business of their employer, if the employer has ten or more employees and has received financial assistance for the project or business from the City in excess of $18,088.</w:t>
      </w:r>
    </w:p>
    <w:p w:rsidR="007229A6" w:rsidRPr="00754C0F" w:rsidRDefault="007229A6" w:rsidP="007229A6">
      <w:pPr>
        <w:pStyle w:val="BodyText"/>
        <w:ind w:left="360"/>
        <w:rPr>
          <w:rFonts w:ascii="Times New Roman" w:hAnsi="Times New Roman"/>
          <w:sz w:val="24"/>
          <w:szCs w:val="24"/>
        </w:rPr>
      </w:pPr>
      <w:r w:rsidRPr="002D24BB">
        <w:rPr>
          <w:rFonts w:ascii="Times New Roman" w:hAnsi="Times New Roman"/>
          <w:sz w:val="24"/>
          <w:szCs w:val="24"/>
        </w:rPr>
        <w:t xml:space="preserve">In calculating the living wage for full time employees, employers may add the value of health care, retirement, 401K and IRS eligible cafeteria plans, and other benefits to the employee’s wages. The City of </w:t>
      </w:r>
      <w:smartTag w:uri="urn:schemas-microsoft-com:office:smarttags" w:element="City">
        <w:smartTag w:uri="urn:schemas-microsoft-com:office:smarttags" w:element="place">
          <w:r w:rsidRPr="002D24BB">
            <w:rPr>
              <w:rFonts w:ascii="Times New Roman" w:hAnsi="Times New Roman"/>
              <w:sz w:val="24"/>
              <w:szCs w:val="24"/>
            </w:rPr>
            <w:t>Ashland Living Wage Statement</w:t>
          </w:r>
        </w:smartTag>
      </w:smartTag>
      <w:r w:rsidRPr="002D24BB">
        <w:rPr>
          <w:rFonts w:ascii="Times New Roman" w:hAnsi="Times New Roman"/>
          <w:sz w:val="24"/>
          <w:szCs w:val="24"/>
        </w:rPr>
        <w:t xml:space="preserve"> is appended to the sample contract included in the appendix.</w:t>
      </w:r>
    </w:p>
    <w:p w:rsidR="007229A6" w:rsidRPr="00754C0F" w:rsidRDefault="007229A6" w:rsidP="007229A6">
      <w:pPr>
        <w:pStyle w:val="BodyText"/>
        <w:ind w:left="0"/>
        <w:rPr>
          <w:rFonts w:ascii="Times New Roman" w:hAnsi="Times New Roman"/>
          <w:b/>
          <w:sz w:val="24"/>
          <w:szCs w:val="24"/>
          <w:u w:val="single"/>
        </w:rPr>
      </w:pPr>
      <w:bookmarkStart w:id="9" w:name="BusinessLicense"/>
      <w:bookmarkEnd w:id="9"/>
      <w:r w:rsidRPr="00754C0F">
        <w:rPr>
          <w:rFonts w:ascii="Times New Roman" w:hAnsi="Times New Roman"/>
          <w:b/>
          <w:sz w:val="24"/>
          <w:szCs w:val="24"/>
          <w:u w:val="single"/>
        </w:rPr>
        <w:t>1.1.4. BUSINESS LICENSE REQUIRED</w:t>
      </w:r>
    </w:p>
    <w:p w:rsidR="007229A6" w:rsidRPr="00754C0F" w:rsidRDefault="007229A6" w:rsidP="007229A6">
      <w:pPr>
        <w:pStyle w:val="BodyText"/>
        <w:ind w:left="0"/>
        <w:rPr>
          <w:rFonts w:ascii="Times New Roman" w:hAnsi="Times New Roman"/>
          <w:sz w:val="24"/>
          <w:szCs w:val="24"/>
        </w:rPr>
      </w:pPr>
      <w:r w:rsidRPr="00754C0F">
        <w:rPr>
          <w:rFonts w:ascii="Times New Roman" w:hAnsi="Times New Roman"/>
          <w:sz w:val="24"/>
          <w:szCs w:val="24"/>
        </w:rPr>
        <w:t xml:space="preserve">The selected consultant must have or acquire a current City of Ashland business license prior to conducting any work under this </w:t>
      </w:r>
      <w:r w:rsidR="001C6C6E">
        <w:rPr>
          <w:rFonts w:ascii="Times New Roman" w:hAnsi="Times New Roman"/>
          <w:sz w:val="24"/>
          <w:szCs w:val="24"/>
        </w:rPr>
        <w:t>lease</w:t>
      </w:r>
      <w:r w:rsidRPr="00754C0F">
        <w:rPr>
          <w:rFonts w:ascii="Times New Roman" w:hAnsi="Times New Roman"/>
          <w:sz w:val="24"/>
          <w:szCs w:val="24"/>
        </w:rPr>
        <w:t>.</w:t>
      </w:r>
    </w:p>
    <w:p w:rsidR="007229A6" w:rsidRDefault="007229A6" w:rsidP="007229A6">
      <w:pPr>
        <w:pStyle w:val="BodyText"/>
        <w:ind w:left="0"/>
        <w:rPr>
          <w:rFonts w:ascii="Times New Roman" w:hAnsi="Times New Roman"/>
          <w:b/>
          <w:sz w:val="24"/>
          <w:szCs w:val="24"/>
          <w:u w:val="single"/>
        </w:rPr>
      </w:pPr>
      <w:bookmarkStart w:id="10" w:name="Insurance"/>
      <w:bookmarkEnd w:id="10"/>
      <w:r w:rsidRPr="00754C0F">
        <w:rPr>
          <w:rFonts w:ascii="Times New Roman" w:hAnsi="Times New Roman"/>
          <w:b/>
          <w:sz w:val="24"/>
          <w:szCs w:val="24"/>
          <w:u w:val="single"/>
        </w:rPr>
        <w:t>1.1.5 INSURANCE REQUIREMENTS</w:t>
      </w:r>
    </w:p>
    <w:p w:rsidR="00F71968" w:rsidRPr="00BF252B" w:rsidRDefault="00F71968" w:rsidP="00F71968">
      <w:pPr>
        <w:pStyle w:val="BT2"/>
        <w:numPr>
          <w:ilvl w:val="1"/>
          <w:numId w:val="43"/>
        </w:numPr>
        <w:ind w:left="1080" w:hanging="270"/>
        <w:jc w:val="left"/>
        <w:rPr>
          <w:u w:val="single"/>
        </w:rPr>
      </w:pPr>
      <w:r w:rsidRPr="00BF252B">
        <w:rPr>
          <w:u w:val="single"/>
        </w:rPr>
        <w:t>Liability Insurance</w:t>
      </w:r>
      <w:r w:rsidRPr="00BF252B">
        <w:t>.  Lessee shall maintain an occurrence form commercial general liability policy or policies (including coverage for aviation/airports liability and hangar keepers liability) insuring against liability for bodily injury and damage to property, arising from premises, operations, independent contractors, personal injury, and liability assumed under an insured contract (including the tort liability of another assumed in a business contract) occurring on or in any way related to the Premises or occasioned by reason of the operations of Lessee.  Each coverage specified herein shall be in an amount of not less than $</w:t>
      </w:r>
      <w:r>
        <w:t>2</w:t>
      </w:r>
      <w:r w:rsidRPr="00BF252B">
        <w:t>,000,000.00 combined single limit per occurrence for bodily injury and property damage</w:t>
      </w:r>
      <w:r>
        <w:t>, with additional excess coverage in the amount of $2</w:t>
      </w:r>
      <w:proofErr w:type="gramStart"/>
      <w:r>
        <w:t>,000,00.00</w:t>
      </w:r>
      <w:proofErr w:type="gramEnd"/>
      <w:r w:rsidRPr="00BF252B">
        <w:t xml:space="preserve">. </w:t>
      </w:r>
      <w:r>
        <w:t xml:space="preserve"> </w:t>
      </w:r>
      <w:r w:rsidRPr="00BF252B">
        <w:t>Such limit shall automatically increase in the event of any change in the provisions of ORS 30.270, or in the event this limit is found to be not totally applicable to a city.</w:t>
      </w:r>
      <w:r w:rsidRPr="00BF252B">
        <w:br/>
      </w:r>
    </w:p>
    <w:p w:rsidR="00D81846" w:rsidRPr="00D81846" w:rsidRDefault="00F71968" w:rsidP="00D81846">
      <w:pPr>
        <w:pStyle w:val="BT2"/>
        <w:numPr>
          <w:ilvl w:val="1"/>
          <w:numId w:val="43"/>
        </w:numPr>
        <w:ind w:left="1080" w:firstLine="0"/>
        <w:jc w:val="left"/>
        <w:rPr>
          <w:u w:val="single"/>
        </w:rPr>
      </w:pPr>
      <w:r w:rsidRPr="00D81846">
        <w:rPr>
          <w:u w:val="single"/>
        </w:rPr>
        <w:t>Pollution Insurance</w:t>
      </w:r>
      <w:r w:rsidRPr="00BF252B">
        <w:t xml:space="preserve">.  Lessee shall maintain a policy or policies covering claims arising out of environmental impairment liability for gradual, sudden and accidental discharge or spill of pollutants on land, including first party clean up and remediation of the Premises.  Such coverage shall specifically address the loading and unloading of fuel to and from Lessee's fuel storage tanks.  The </w:t>
      </w:r>
      <w:proofErr w:type="gramStart"/>
      <w:r w:rsidRPr="00BF252B">
        <w:t>policy(</w:t>
      </w:r>
      <w:proofErr w:type="spellStart"/>
      <w:proofErr w:type="gramEnd"/>
      <w:r w:rsidRPr="00BF252B">
        <w:t>ies</w:t>
      </w:r>
      <w:proofErr w:type="spellEnd"/>
      <w:r w:rsidRPr="00BF252B">
        <w:t xml:space="preserve">) shall include the </w:t>
      </w:r>
      <w:r w:rsidRPr="00BF252B">
        <w:lastRenderedPageBreak/>
        <w:t xml:space="preserve">fueling of aircraft and the wrongful delivery or </w:t>
      </w:r>
      <w:proofErr w:type="spellStart"/>
      <w:r w:rsidRPr="00BF252B">
        <w:t>misdelivery</w:t>
      </w:r>
      <w:proofErr w:type="spellEnd"/>
      <w:r w:rsidRPr="00BF252B">
        <w:t xml:space="preserve"> of fuel.  Coverage shall be in an amount of not less than $</w:t>
      </w:r>
      <w:r>
        <w:t>2</w:t>
      </w:r>
      <w:r w:rsidRPr="00BF252B">
        <w:t>,000,000.00 per occurrence</w:t>
      </w:r>
      <w:r>
        <w:t>,</w:t>
      </w:r>
      <w:r w:rsidRPr="00B54FF9">
        <w:t xml:space="preserve"> </w:t>
      </w:r>
      <w:r>
        <w:t>with additional excess coverage in the amount of $2</w:t>
      </w:r>
      <w:proofErr w:type="gramStart"/>
      <w:r>
        <w:t>,00,0000</w:t>
      </w:r>
      <w:proofErr w:type="gramEnd"/>
      <w:r w:rsidRPr="00BF252B">
        <w:t>.  Coverage may be a combination of endorsements to Operator's commercial general liability and automobile liability policies.</w:t>
      </w:r>
    </w:p>
    <w:p w:rsidR="007229A6" w:rsidRPr="00D81846" w:rsidRDefault="00715352" w:rsidP="00715352">
      <w:pPr>
        <w:pStyle w:val="BT2"/>
        <w:numPr>
          <w:ilvl w:val="1"/>
          <w:numId w:val="43"/>
        </w:numPr>
        <w:ind w:left="1080" w:firstLine="0"/>
        <w:jc w:val="left"/>
        <w:rPr>
          <w:u w:val="single"/>
        </w:rPr>
      </w:pPr>
      <w:r w:rsidRPr="00D81846">
        <w:rPr>
          <w:u w:val="single"/>
        </w:rPr>
        <w:t>Workers’ Compensation Insurance</w:t>
      </w:r>
      <w:r w:rsidRPr="00D81846">
        <w:t>.  Lessee shall maintain in force Workers' Compensation insurance for all of Lessee's employees, including coverage for Employer's Liability.  In lieu of such insurance, Lessee may maintain a self-insurance program meeting the requirements of the State of Oregon and a policy of Excess Workers' Compensation with a limit of at least $1,000,000.00 per accident above the self-insured retention.</w:t>
      </w:r>
    </w:p>
    <w:p w:rsidR="00715352" w:rsidRPr="00824DB9" w:rsidRDefault="00715352" w:rsidP="00715352">
      <w:pPr>
        <w:rPr>
          <w:rFonts w:ascii="Times New Roman" w:hAnsi="Times New Roman"/>
          <w:sz w:val="24"/>
          <w:highlight w:val="yellow"/>
        </w:rPr>
      </w:pPr>
    </w:p>
    <w:p w:rsidR="007229A6" w:rsidRDefault="007229A6" w:rsidP="007229A6">
      <w:pPr>
        <w:pStyle w:val="BodyText"/>
        <w:ind w:left="0"/>
        <w:rPr>
          <w:rFonts w:ascii="Times New Roman" w:hAnsi="Times New Roman"/>
          <w:sz w:val="24"/>
          <w:szCs w:val="24"/>
        </w:rPr>
      </w:pPr>
      <w:proofErr w:type="gramStart"/>
      <w:r w:rsidRPr="002D24BB">
        <w:rPr>
          <w:rFonts w:ascii="Times New Roman" w:hAnsi="Times New Roman"/>
          <w:sz w:val="24"/>
          <w:szCs w:val="24"/>
          <w:u w:val="single"/>
        </w:rPr>
        <w:t>Additional Insured/Certificates of Insurance</w:t>
      </w:r>
      <w:r w:rsidRPr="002D24BB">
        <w:rPr>
          <w:rFonts w:ascii="Times New Roman" w:hAnsi="Times New Roman"/>
          <w:sz w:val="24"/>
          <w:szCs w:val="24"/>
        </w:rPr>
        <w:t>.</w:t>
      </w:r>
      <w:proofErr w:type="gramEnd"/>
      <w:r w:rsidR="0015080B">
        <w:rPr>
          <w:rFonts w:ascii="Times New Roman" w:hAnsi="Times New Roman"/>
          <w:sz w:val="24"/>
          <w:szCs w:val="24"/>
        </w:rPr>
        <w:t xml:space="preserve"> Contractor shall name </w:t>
      </w:r>
      <w:r w:rsidR="0015080B" w:rsidRPr="002D24BB">
        <w:rPr>
          <w:rFonts w:ascii="Times New Roman" w:hAnsi="Times New Roman"/>
          <w:sz w:val="24"/>
          <w:szCs w:val="24"/>
        </w:rPr>
        <w:t>City</w:t>
      </w:r>
      <w:r w:rsidRPr="002D24BB">
        <w:rPr>
          <w:rFonts w:ascii="Times New Roman" w:hAnsi="Times New Roman"/>
          <w:sz w:val="24"/>
          <w:szCs w:val="24"/>
        </w:rPr>
        <w:t xml:space="preserve"> of Ashland, Oregon, and its elected officials, officers and </w:t>
      </w:r>
      <w:r w:rsidR="0015080B">
        <w:rPr>
          <w:rFonts w:ascii="Times New Roman" w:hAnsi="Times New Roman"/>
          <w:sz w:val="24"/>
          <w:szCs w:val="24"/>
        </w:rPr>
        <w:t>employees as Additional Insured</w:t>
      </w:r>
      <w:r w:rsidRPr="002D24BB">
        <w:rPr>
          <w:rFonts w:ascii="Times New Roman" w:hAnsi="Times New Roman"/>
          <w:sz w:val="24"/>
          <w:szCs w:val="24"/>
        </w:rPr>
        <w:t xml:space="preserve"> on any insurance policies required herein but only with respect to Contractor’s services to be provided under this Contract. As evidence of the insurance coverage required by this Contract, the Contractor shall furnish acceptable insurance certificates prior to commencing work under this contract. The certificate will specify all of the par</w:t>
      </w:r>
      <w:r w:rsidR="0015080B">
        <w:rPr>
          <w:rFonts w:ascii="Times New Roman" w:hAnsi="Times New Roman"/>
          <w:sz w:val="24"/>
          <w:szCs w:val="24"/>
        </w:rPr>
        <w:t>ties who are Additional Insured</w:t>
      </w:r>
      <w:r w:rsidRPr="002D24BB">
        <w:rPr>
          <w:rFonts w:ascii="Times New Roman" w:hAnsi="Times New Roman"/>
          <w:sz w:val="24"/>
          <w:szCs w:val="24"/>
        </w:rPr>
        <w:t>. The consultant’s insurance is primary and non-contributory. Insuring companies or entities are subject to the City’s acceptance. If requested, complete copies of insurance policies; trust agreements, etc. shall be provided to the City. The Contractor shall be financially responsible for all pertinent deductibles, self-insured retentions and/or self-insurance.</w:t>
      </w:r>
    </w:p>
    <w:p w:rsidR="00E76C04" w:rsidRDefault="00E76C04" w:rsidP="007229A6">
      <w:pPr>
        <w:pStyle w:val="BodyText"/>
        <w:ind w:left="0"/>
        <w:rPr>
          <w:rFonts w:ascii="Times New Roman" w:hAnsi="Times New Roman"/>
          <w:sz w:val="24"/>
          <w:szCs w:val="24"/>
        </w:rPr>
      </w:pPr>
    </w:p>
    <w:p w:rsidR="007229A6" w:rsidRPr="00754C0F" w:rsidRDefault="007229A6" w:rsidP="007229A6">
      <w:pPr>
        <w:pStyle w:val="BodyText"/>
        <w:ind w:left="0"/>
        <w:rPr>
          <w:rFonts w:ascii="Times New Roman" w:hAnsi="Times New Roman"/>
          <w:b/>
          <w:sz w:val="24"/>
          <w:szCs w:val="24"/>
          <w:u w:val="single"/>
        </w:rPr>
      </w:pPr>
      <w:bookmarkStart w:id="11" w:name="Budget"/>
      <w:bookmarkEnd w:id="11"/>
      <w:r w:rsidRPr="00754C0F">
        <w:rPr>
          <w:rFonts w:ascii="Times New Roman" w:hAnsi="Times New Roman"/>
          <w:b/>
          <w:sz w:val="24"/>
          <w:szCs w:val="24"/>
          <w:u w:val="single"/>
        </w:rPr>
        <w:t>1.2 QUESTIONS AND CLARIFICATIONS</w:t>
      </w:r>
    </w:p>
    <w:p w:rsidR="007229A6" w:rsidRPr="00754C0F" w:rsidRDefault="007229A6" w:rsidP="007229A6">
      <w:pPr>
        <w:pStyle w:val="BodyText"/>
        <w:ind w:left="0"/>
        <w:rPr>
          <w:rFonts w:ascii="Times New Roman" w:hAnsi="Times New Roman"/>
          <w:sz w:val="24"/>
          <w:szCs w:val="24"/>
        </w:rPr>
      </w:pPr>
      <w:bookmarkStart w:id="12" w:name="ProposerQuestions"/>
      <w:bookmarkEnd w:id="12"/>
      <w:r w:rsidRPr="00754C0F">
        <w:rPr>
          <w:rFonts w:ascii="Times New Roman" w:hAnsi="Times New Roman"/>
          <w:sz w:val="24"/>
          <w:szCs w:val="24"/>
          <w:u w:val="single"/>
        </w:rPr>
        <w:t>1.2.1. Proposer Questions</w:t>
      </w:r>
    </w:p>
    <w:p w:rsidR="007229A6" w:rsidRPr="00754C0F" w:rsidRDefault="007229A6" w:rsidP="007229A6">
      <w:pPr>
        <w:pStyle w:val="BodyText"/>
        <w:ind w:left="0"/>
        <w:rPr>
          <w:rFonts w:ascii="Times New Roman" w:hAnsi="Times New Roman"/>
          <w:sz w:val="24"/>
          <w:szCs w:val="24"/>
        </w:rPr>
      </w:pPr>
      <w:r w:rsidRPr="00754C0F">
        <w:rPr>
          <w:rFonts w:ascii="Times New Roman" w:hAnsi="Times New Roman"/>
          <w:sz w:val="24"/>
          <w:szCs w:val="24"/>
        </w:rPr>
        <w:t>All inquires, whether relating to the RFP process, administration, deadline or award, or to the intent or technical aspects of the services must be submitted in writing to</w:t>
      </w:r>
      <w:r w:rsidR="00494867" w:rsidRPr="00754C0F">
        <w:rPr>
          <w:rFonts w:ascii="Times New Roman" w:hAnsi="Times New Roman"/>
          <w:sz w:val="24"/>
          <w:szCs w:val="24"/>
        </w:rPr>
        <w:t xml:space="preserve"> the City’s Project Manager</w:t>
      </w:r>
      <w:r w:rsidRPr="00754C0F">
        <w:rPr>
          <w:rFonts w:ascii="Times New Roman" w:hAnsi="Times New Roman"/>
          <w:sz w:val="24"/>
          <w:szCs w:val="24"/>
        </w:rPr>
        <w:t xml:space="preserve"> </w:t>
      </w:r>
      <w:r w:rsidR="0022721B" w:rsidRPr="00754C0F">
        <w:rPr>
          <w:rFonts w:ascii="Times New Roman" w:hAnsi="Times New Roman"/>
          <w:sz w:val="24"/>
          <w:szCs w:val="24"/>
        </w:rPr>
        <w:t xml:space="preserve">listed in the advertisement </w:t>
      </w:r>
      <w:r w:rsidR="00B110AE" w:rsidRPr="00754C0F">
        <w:rPr>
          <w:rFonts w:ascii="Times New Roman" w:hAnsi="Times New Roman"/>
          <w:sz w:val="24"/>
          <w:szCs w:val="24"/>
        </w:rPr>
        <w:t xml:space="preserve">for </w:t>
      </w:r>
      <w:r w:rsidR="00E76C04">
        <w:rPr>
          <w:rFonts w:ascii="Times New Roman" w:hAnsi="Times New Roman"/>
          <w:sz w:val="24"/>
          <w:szCs w:val="24"/>
        </w:rPr>
        <w:t>this proposal,</w:t>
      </w:r>
      <w:r w:rsidRPr="00754C0F">
        <w:rPr>
          <w:rFonts w:ascii="Times New Roman" w:hAnsi="Times New Roman"/>
          <w:sz w:val="24"/>
          <w:szCs w:val="24"/>
        </w:rPr>
        <w:t xml:space="preserve"> at </w:t>
      </w:r>
      <w:smartTag w:uri="urn:schemas-microsoft-com:office:smarttags" w:element="address">
        <w:smartTag w:uri="urn:schemas-microsoft-com:office:smarttags" w:element="Street">
          <w:r w:rsidRPr="00754C0F">
            <w:rPr>
              <w:rFonts w:ascii="Times New Roman" w:hAnsi="Times New Roman"/>
              <w:sz w:val="24"/>
              <w:szCs w:val="24"/>
            </w:rPr>
            <w:t>20 East Main Street</w:t>
          </w:r>
        </w:smartTag>
        <w:r w:rsidRPr="00754C0F">
          <w:rPr>
            <w:rFonts w:ascii="Times New Roman" w:hAnsi="Times New Roman"/>
            <w:sz w:val="24"/>
            <w:szCs w:val="24"/>
          </w:rPr>
          <w:t xml:space="preserve">, </w:t>
        </w:r>
        <w:smartTag w:uri="urn:schemas-microsoft-com:office:smarttags" w:element="City">
          <w:r w:rsidRPr="00754C0F">
            <w:rPr>
              <w:rFonts w:ascii="Times New Roman" w:hAnsi="Times New Roman"/>
              <w:sz w:val="24"/>
              <w:szCs w:val="24"/>
            </w:rPr>
            <w:t>Ashland</w:t>
          </w:r>
        </w:smartTag>
        <w:r w:rsidRPr="00754C0F">
          <w:rPr>
            <w:rFonts w:ascii="Times New Roman" w:hAnsi="Times New Roman"/>
            <w:sz w:val="24"/>
            <w:szCs w:val="24"/>
          </w:rPr>
          <w:t xml:space="preserve"> </w:t>
        </w:r>
        <w:smartTag w:uri="urn:schemas-microsoft-com:office:smarttags" w:element="State">
          <w:r w:rsidRPr="00754C0F">
            <w:rPr>
              <w:rFonts w:ascii="Times New Roman" w:hAnsi="Times New Roman"/>
              <w:sz w:val="24"/>
              <w:szCs w:val="24"/>
            </w:rPr>
            <w:t>Oregon</w:t>
          </w:r>
        </w:smartTag>
        <w:r w:rsidRPr="00754C0F">
          <w:rPr>
            <w:rFonts w:ascii="Times New Roman" w:hAnsi="Times New Roman"/>
            <w:sz w:val="24"/>
            <w:szCs w:val="24"/>
          </w:rPr>
          <w:t xml:space="preserve"> </w:t>
        </w:r>
        <w:smartTag w:uri="urn:schemas-microsoft-com:office:smarttags" w:element="PostalCode">
          <w:r w:rsidRPr="00754C0F">
            <w:rPr>
              <w:rFonts w:ascii="Times New Roman" w:hAnsi="Times New Roman"/>
              <w:sz w:val="24"/>
              <w:szCs w:val="24"/>
            </w:rPr>
            <w:t>97520</w:t>
          </w:r>
        </w:smartTag>
      </w:smartTag>
      <w:r w:rsidRPr="00754C0F">
        <w:rPr>
          <w:rFonts w:ascii="Times New Roman" w:hAnsi="Times New Roman"/>
          <w:sz w:val="24"/>
          <w:szCs w:val="24"/>
        </w:rPr>
        <w:t>. Al</w:t>
      </w:r>
      <w:r w:rsidR="00176FE9">
        <w:rPr>
          <w:rFonts w:ascii="Times New Roman" w:hAnsi="Times New Roman"/>
          <w:sz w:val="24"/>
          <w:szCs w:val="24"/>
        </w:rPr>
        <w:t>l questions must be received no</w:t>
      </w:r>
      <w:r w:rsidRPr="00754C0F">
        <w:rPr>
          <w:rFonts w:ascii="Times New Roman" w:hAnsi="Times New Roman"/>
          <w:sz w:val="24"/>
          <w:szCs w:val="24"/>
        </w:rPr>
        <w:t xml:space="preserve"> later than ten (10) calendar days prior to the proposal submission deadline.</w:t>
      </w:r>
    </w:p>
    <w:p w:rsidR="007229A6" w:rsidRDefault="007229A6" w:rsidP="007229A6">
      <w:pPr>
        <w:pStyle w:val="BodyText"/>
        <w:ind w:left="0"/>
        <w:rPr>
          <w:rFonts w:ascii="Times New Roman" w:hAnsi="Times New Roman"/>
          <w:sz w:val="24"/>
          <w:szCs w:val="24"/>
        </w:rPr>
      </w:pPr>
      <w:r w:rsidRPr="00754C0F">
        <w:rPr>
          <w:rFonts w:ascii="Times New Roman" w:hAnsi="Times New Roman"/>
          <w:sz w:val="24"/>
          <w:szCs w:val="24"/>
        </w:rPr>
        <w:t>Answers to questions received by City, which are deemed by City to be substantive, will be issued as official addenda to this RFP to ensure that all proposers base their proposals on the same information. When appropriate, as determined by City in its sole discretions, revisions, substitutions or clarification of the RFP or attached terms and conditions, an official addendum to this RFP will be issued. Proposer shall indicate receipt of all issued addenda by attaching a copy of the addendum to the proposal. The addendum will not be included in the total maximum page limit.</w:t>
      </w:r>
    </w:p>
    <w:p w:rsidR="00E76C04" w:rsidRDefault="00E76C04" w:rsidP="007229A6">
      <w:pPr>
        <w:pStyle w:val="BodyText"/>
        <w:ind w:left="0"/>
        <w:rPr>
          <w:rFonts w:ascii="Times New Roman" w:hAnsi="Times New Roman"/>
          <w:sz w:val="24"/>
          <w:szCs w:val="24"/>
        </w:rPr>
      </w:pPr>
    </w:p>
    <w:p w:rsidR="007229A6" w:rsidRPr="00754C0F" w:rsidRDefault="007229A6" w:rsidP="007229A6">
      <w:pPr>
        <w:pStyle w:val="BodyText"/>
        <w:ind w:left="0"/>
        <w:rPr>
          <w:rFonts w:ascii="Times New Roman" w:hAnsi="Times New Roman"/>
          <w:b/>
          <w:sz w:val="24"/>
          <w:szCs w:val="24"/>
          <w:u w:val="single"/>
        </w:rPr>
      </w:pPr>
      <w:bookmarkStart w:id="13" w:name="protests"/>
      <w:bookmarkEnd w:id="13"/>
      <w:r w:rsidRPr="00754C0F">
        <w:rPr>
          <w:rFonts w:ascii="Times New Roman" w:hAnsi="Times New Roman"/>
          <w:b/>
          <w:sz w:val="24"/>
          <w:szCs w:val="24"/>
          <w:u w:val="single"/>
        </w:rPr>
        <w:t>1.3 PROTESTS</w:t>
      </w:r>
    </w:p>
    <w:p w:rsidR="007229A6" w:rsidRPr="00754C0F" w:rsidRDefault="007229A6" w:rsidP="007229A6">
      <w:pPr>
        <w:pStyle w:val="BodyText"/>
        <w:ind w:left="0"/>
        <w:rPr>
          <w:rFonts w:ascii="Times New Roman" w:hAnsi="Times New Roman"/>
          <w:sz w:val="24"/>
          <w:szCs w:val="24"/>
          <w:u w:val="single"/>
        </w:rPr>
      </w:pPr>
      <w:bookmarkStart w:id="14" w:name="awardProtests"/>
      <w:bookmarkEnd w:id="14"/>
      <w:r w:rsidRPr="00754C0F">
        <w:rPr>
          <w:rFonts w:ascii="Times New Roman" w:hAnsi="Times New Roman"/>
          <w:sz w:val="24"/>
          <w:szCs w:val="24"/>
          <w:u w:val="single"/>
        </w:rPr>
        <w:t>1.3.1 Award Protest Requirements</w:t>
      </w:r>
    </w:p>
    <w:p w:rsidR="007229A6" w:rsidRPr="00754C0F" w:rsidRDefault="007229A6" w:rsidP="007229A6">
      <w:pPr>
        <w:pStyle w:val="BodyText"/>
        <w:ind w:left="0"/>
        <w:rPr>
          <w:rFonts w:ascii="Times New Roman" w:hAnsi="Times New Roman"/>
          <w:sz w:val="24"/>
          <w:szCs w:val="24"/>
        </w:rPr>
      </w:pPr>
      <w:r w:rsidRPr="00754C0F">
        <w:rPr>
          <w:rFonts w:ascii="Times New Roman" w:hAnsi="Times New Roman"/>
          <w:sz w:val="24"/>
          <w:szCs w:val="24"/>
        </w:rPr>
        <w:t xml:space="preserve">Every proposer who submits a proposal shall be notified of its selection status. Any proposer who claims to have been adversely affected or aggrieved by the selection or any proposer who contends that the provisions of the RFP or any aspect of the procurement process has promoted </w:t>
      </w:r>
      <w:r w:rsidRPr="00754C0F">
        <w:rPr>
          <w:rFonts w:ascii="Times New Roman" w:hAnsi="Times New Roman"/>
          <w:sz w:val="24"/>
          <w:szCs w:val="24"/>
        </w:rPr>
        <w:lastRenderedPageBreak/>
        <w:t xml:space="preserve">favoritism in the award of the contract or has substantially diminished competition, must file a written protest to the RFP within seven (7) calendar days after the date of the selection notice. Failure to file a protest will be deemed a waiver of any claim by an </w:t>
      </w:r>
      <w:proofErr w:type="spellStart"/>
      <w:r w:rsidRPr="00754C0F">
        <w:rPr>
          <w:rFonts w:ascii="Times New Roman" w:hAnsi="Times New Roman"/>
          <w:sz w:val="24"/>
          <w:szCs w:val="24"/>
        </w:rPr>
        <w:t>offeror</w:t>
      </w:r>
      <w:proofErr w:type="spellEnd"/>
      <w:r w:rsidRPr="00754C0F">
        <w:rPr>
          <w:rFonts w:ascii="Times New Roman" w:hAnsi="Times New Roman"/>
          <w:sz w:val="24"/>
          <w:szCs w:val="24"/>
        </w:rPr>
        <w:t xml:space="preserve"> that the procurement process violates any provision of ORS Chapter 279, the City of </w:t>
      </w:r>
      <w:smartTag w:uri="urn:schemas-microsoft-com:office:smarttags" w:element="City">
        <w:smartTag w:uri="urn:schemas-microsoft-com:office:smarttags" w:element="place">
          <w:r w:rsidRPr="00754C0F">
            <w:rPr>
              <w:rFonts w:ascii="Times New Roman" w:hAnsi="Times New Roman"/>
              <w:sz w:val="24"/>
              <w:szCs w:val="24"/>
            </w:rPr>
            <w:t>Ashland Local Contract Review Board Rules</w:t>
          </w:r>
        </w:smartTag>
      </w:smartTag>
      <w:r w:rsidRPr="00754C0F">
        <w:rPr>
          <w:rFonts w:ascii="Times New Roman" w:hAnsi="Times New Roman"/>
          <w:sz w:val="24"/>
          <w:szCs w:val="24"/>
        </w:rPr>
        <w:t xml:space="preserve"> or the City’s procedures for screening and selection of persons to perform personal services.</w:t>
      </w:r>
    </w:p>
    <w:p w:rsidR="007229A6" w:rsidRPr="00754C0F" w:rsidRDefault="007229A6" w:rsidP="007229A6">
      <w:pPr>
        <w:pStyle w:val="BodyText"/>
        <w:ind w:left="0"/>
        <w:rPr>
          <w:rFonts w:ascii="Times New Roman" w:hAnsi="Times New Roman"/>
          <w:sz w:val="24"/>
          <w:szCs w:val="24"/>
          <w:u w:val="single"/>
        </w:rPr>
      </w:pPr>
      <w:bookmarkStart w:id="15" w:name="CostsDamages"/>
      <w:bookmarkEnd w:id="15"/>
      <w:r w:rsidRPr="00754C0F">
        <w:rPr>
          <w:rFonts w:ascii="Times New Roman" w:hAnsi="Times New Roman"/>
          <w:sz w:val="24"/>
          <w:szCs w:val="24"/>
          <w:u w:val="single"/>
        </w:rPr>
        <w:t>1.3.2 Costs and Damages</w:t>
      </w:r>
    </w:p>
    <w:p w:rsidR="007229A6" w:rsidRDefault="007229A6" w:rsidP="007229A6">
      <w:pPr>
        <w:pStyle w:val="BodyText"/>
        <w:ind w:left="0"/>
        <w:rPr>
          <w:rFonts w:ascii="Times New Roman" w:hAnsi="Times New Roman"/>
          <w:sz w:val="24"/>
          <w:szCs w:val="24"/>
        </w:rPr>
      </w:pPr>
      <w:r w:rsidRPr="00754C0F">
        <w:rPr>
          <w:rFonts w:ascii="Times New Roman" w:hAnsi="Times New Roman"/>
          <w:sz w:val="24"/>
          <w:szCs w:val="24"/>
        </w:rPr>
        <w:t>All costs of a protest shall be the responsibility of the protestor and undertaken at the protestor’s expense. City shall not be liable for the proposer’s damages or costs for filing the protest or to any participant in the protest, on any basis, express or implied.</w:t>
      </w:r>
    </w:p>
    <w:p w:rsidR="00E76C04" w:rsidRPr="00754C0F" w:rsidRDefault="00E76C04" w:rsidP="007229A6">
      <w:pPr>
        <w:pStyle w:val="BodyText"/>
        <w:ind w:left="0"/>
        <w:rPr>
          <w:rFonts w:ascii="Times New Roman" w:hAnsi="Times New Roman"/>
          <w:sz w:val="24"/>
          <w:szCs w:val="24"/>
        </w:rPr>
      </w:pPr>
    </w:p>
    <w:p w:rsidR="007229A6" w:rsidRPr="00754C0F" w:rsidRDefault="007229A6" w:rsidP="001B09EE">
      <w:pPr>
        <w:pStyle w:val="BodyText"/>
        <w:numPr>
          <w:ilvl w:val="1"/>
          <w:numId w:val="11"/>
        </w:numPr>
        <w:spacing w:after="0"/>
        <w:ind w:left="0" w:firstLine="0"/>
        <w:rPr>
          <w:rFonts w:ascii="Times New Roman" w:hAnsi="Times New Roman"/>
          <w:b/>
          <w:sz w:val="24"/>
          <w:szCs w:val="24"/>
          <w:u w:val="single"/>
        </w:rPr>
      </w:pPr>
      <w:r w:rsidRPr="00754C0F">
        <w:rPr>
          <w:rFonts w:ascii="Times New Roman" w:hAnsi="Times New Roman"/>
          <w:b/>
          <w:sz w:val="24"/>
          <w:szCs w:val="24"/>
          <w:u w:val="single"/>
        </w:rPr>
        <w:t>“</w:t>
      </w:r>
      <w:bookmarkStart w:id="16" w:name="PassFail"/>
      <w:bookmarkEnd w:id="16"/>
      <w:r w:rsidRPr="00754C0F">
        <w:rPr>
          <w:rFonts w:ascii="Times New Roman" w:hAnsi="Times New Roman"/>
          <w:b/>
          <w:sz w:val="24"/>
          <w:szCs w:val="24"/>
          <w:u w:val="single"/>
        </w:rPr>
        <w:t>PASS / FAIL” PROPOSAL SUBMISSION REQUIREMENTS</w:t>
      </w:r>
    </w:p>
    <w:p w:rsidR="007229A6" w:rsidRPr="00754C0F" w:rsidRDefault="007229A6" w:rsidP="007229A6">
      <w:pPr>
        <w:pStyle w:val="BodyText"/>
        <w:ind w:left="0"/>
        <w:rPr>
          <w:rFonts w:ascii="Times New Roman" w:hAnsi="Times New Roman"/>
          <w:sz w:val="24"/>
          <w:szCs w:val="24"/>
        </w:rPr>
      </w:pPr>
      <w:r w:rsidRPr="00754C0F">
        <w:rPr>
          <w:rFonts w:ascii="Times New Roman" w:hAnsi="Times New Roman"/>
          <w:sz w:val="24"/>
          <w:szCs w:val="24"/>
        </w:rPr>
        <w:t xml:space="preserve">Each proposal must comply with the following Pass / Fail criteria. Proposals not meeting </w:t>
      </w:r>
      <w:smartTag w:uri="urn:schemas-microsoft-com:office:smarttags" w:element="place">
        <w:smartTag w:uri="urn:schemas-microsoft-com:office:smarttags" w:element="PlaceName">
          <w:r w:rsidRPr="00754C0F">
            <w:rPr>
              <w:rFonts w:ascii="Times New Roman" w:hAnsi="Times New Roman"/>
              <w:sz w:val="24"/>
              <w:szCs w:val="24"/>
            </w:rPr>
            <w:t>ALL</w:t>
          </w:r>
        </w:smartTag>
        <w:r w:rsidRPr="00754C0F">
          <w:rPr>
            <w:rFonts w:ascii="Times New Roman" w:hAnsi="Times New Roman"/>
            <w:sz w:val="24"/>
            <w:szCs w:val="24"/>
          </w:rPr>
          <w:t xml:space="preserve"> </w:t>
        </w:r>
        <w:smartTag w:uri="urn:schemas-microsoft-com:office:smarttags" w:element="PlaceType">
          <w:r w:rsidRPr="00754C0F">
            <w:rPr>
              <w:rFonts w:ascii="Times New Roman" w:hAnsi="Times New Roman"/>
              <w:sz w:val="24"/>
              <w:szCs w:val="24"/>
            </w:rPr>
            <w:t>Pass</w:t>
          </w:r>
        </w:smartTag>
      </w:smartTag>
      <w:r w:rsidRPr="00754C0F">
        <w:rPr>
          <w:rFonts w:ascii="Times New Roman" w:hAnsi="Times New Roman"/>
          <w:sz w:val="24"/>
          <w:szCs w:val="24"/>
        </w:rPr>
        <w:t xml:space="preserve"> / Fail criteria shall be rejected.</w:t>
      </w:r>
    </w:p>
    <w:p w:rsidR="007229A6" w:rsidRPr="00754C0F" w:rsidRDefault="007229A6" w:rsidP="001B09EE">
      <w:pPr>
        <w:pStyle w:val="BodyText"/>
        <w:numPr>
          <w:ilvl w:val="2"/>
          <w:numId w:val="11"/>
        </w:numPr>
        <w:spacing w:after="0"/>
        <w:ind w:left="0" w:firstLine="0"/>
        <w:rPr>
          <w:rFonts w:ascii="Times New Roman" w:hAnsi="Times New Roman"/>
          <w:sz w:val="24"/>
          <w:szCs w:val="24"/>
          <w:u w:val="single"/>
        </w:rPr>
      </w:pPr>
      <w:bookmarkStart w:id="17" w:name="ProposalSubmissionDeadline"/>
      <w:bookmarkEnd w:id="17"/>
      <w:r w:rsidRPr="00754C0F">
        <w:rPr>
          <w:rFonts w:ascii="Times New Roman" w:hAnsi="Times New Roman"/>
          <w:sz w:val="24"/>
          <w:szCs w:val="24"/>
          <w:u w:val="single"/>
        </w:rPr>
        <w:t>Proposal Submission Deadline (Pass / Fail)</w:t>
      </w:r>
    </w:p>
    <w:p w:rsidR="007229A6" w:rsidRPr="00754C0F" w:rsidRDefault="007229A6" w:rsidP="007229A6">
      <w:pPr>
        <w:pStyle w:val="BodyText"/>
        <w:ind w:left="0"/>
        <w:rPr>
          <w:rFonts w:ascii="Times New Roman" w:hAnsi="Times New Roman"/>
          <w:sz w:val="24"/>
          <w:szCs w:val="24"/>
        </w:rPr>
      </w:pPr>
      <w:r w:rsidRPr="00754C0F">
        <w:rPr>
          <w:rFonts w:ascii="Times New Roman" w:hAnsi="Times New Roman"/>
          <w:sz w:val="24"/>
          <w:szCs w:val="24"/>
        </w:rPr>
        <w:t xml:space="preserve">Proposals must be received by the submission deadline as indicated in this RFP and at the address specified. City will not accept proposals submitted by facsimile or electronic mail, nor will it accept proposals submitted after the proposal submission deadline. City is not responsible for and will not accept late or </w:t>
      </w:r>
      <w:proofErr w:type="spellStart"/>
      <w:r w:rsidRPr="00754C0F">
        <w:rPr>
          <w:rFonts w:ascii="Times New Roman" w:hAnsi="Times New Roman"/>
          <w:sz w:val="24"/>
          <w:szCs w:val="24"/>
        </w:rPr>
        <w:t>mis</w:t>
      </w:r>
      <w:proofErr w:type="spellEnd"/>
      <w:r w:rsidRPr="00754C0F">
        <w:rPr>
          <w:rFonts w:ascii="Times New Roman" w:hAnsi="Times New Roman"/>
          <w:sz w:val="24"/>
          <w:szCs w:val="24"/>
        </w:rPr>
        <w:t>-delivered proposals.</w:t>
      </w:r>
    </w:p>
    <w:p w:rsidR="007229A6" w:rsidRPr="00754C0F" w:rsidRDefault="007229A6" w:rsidP="001B09EE">
      <w:pPr>
        <w:pStyle w:val="BodyText"/>
        <w:numPr>
          <w:ilvl w:val="2"/>
          <w:numId w:val="11"/>
        </w:numPr>
        <w:spacing w:after="0"/>
        <w:ind w:left="0" w:firstLine="0"/>
        <w:rPr>
          <w:rFonts w:ascii="Times New Roman" w:hAnsi="Times New Roman"/>
          <w:sz w:val="24"/>
          <w:szCs w:val="24"/>
          <w:u w:val="single"/>
        </w:rPr>
      </w:pPr>
      <w:bookmarkStart w:id="18" w:name="TermsConditions"/>
      <w:bookmarkEnd w:id="18"/>
      <w:r w:rsidRPr="00754C0F">
        <w:rPr>
          <w:rFonts w:ascii="Times New Roman" w:hAnsi="Times New Roman"/>
          <w:sz w:val="24"/>
          <w:szCs w:val="24"/>
          <w:u w:val="single"/>
        </w:rPr>
        <w:t>Terms and Conditions (Pass / Fail)</w:t>
      </w:r>
    </w:p>
    <w:p w:rsidR="007229A6" w:rsidRDefault="007229A6" w:rsidP="007229A6">
      <w:pPr>
        <w:pStyle w:val="BodyText"/>
        <w:ind w:left="0"/>
        <w:rPr>
          <w:rFonts w:ascii="Times New Roman" w:hAnsi="Times New Roman"/>
          <w:sz w:val="24"/>
          <w:szCs w:val="24"/>
        </w:rPr>
      </w:pPr>
      <w:r w:rsidRPr="00754C0F">
        <w:rPr>
          <w:rFonts w:ascii="Times New Roman" w:hAnsi="Times New Roman"/>
          <w:sz w:val="24"/>
          <w:szCs w:val="24"/>
        </w:rPr>
        <w:t>Unless an official addendum has modified or reserved the right to negotiate any terms contained in the contract or exhibits thereto, City will not negotiate any term or condition after the protest deadline, except the statement of work, pricing and calendar with the selected proposer. By proposal submission, the selected proposer agrees to be bound by the terms and conditions as set forth in this RFP and as they may have been modified or reserved by City for negotiation. Any proposal that is received conditioned upon City’s acceptance of any other terms and conditions or rights to negotiate will be rejected.</w:t>
      </w:r>
    </w:p>
    <w:p w:rsidR="00CA1787" w:rsidRDefault="00CA1787" w:rsidP="007229A6">
      <w:pPr>
        <w:pStyle w:val="BodyText"/>
        <w:ind w:left="0"/>
        <w:rPr>
          <w:rFonts w:ascii="Times New Roman" w:hAnsi="Times New Roman"/>
          <w:sz w:val="24"/>
          <w:szCs w:val="24"/>
        </w:rPr>
      </w:pPr>
    </w:p>
    <w:p w:rsidR="007229A6" w:rsidRPr="00754C0F" w:rsidRDefault="007229A6" w:rsidP="001B09EE">
      <w:pPr>
        <w:pStyle w:val="BodyText"/>
        <w:numPr>
          <w:ilvl w:val="1"/>
          <w:numId w:val="11"/>
        </w:numPr>
        <w:spacing w:after="0"/>
        <w:ind w:left="0" w:firstLine="0"/>
        <w:rPr>
          <w:rFonts w:ascii="Times New Roman" w:hAnsi="Times New Roman"/>
          <w:b/>
          <w:sz w:val="24"/>
          <w:szCs w:val="24"/>
          <w:u w:val="single"/>
        </w:rPr>
      </w:pPr>
      <w:bookmarkStart w:id="19" w:name="RequiredItems"/>
      <w:bookmarkEnd w:id="19"/>
      <w:r w:rsidRPr="00754C0F">
        <w:rPr>
          <w:rFonts w:ascii="Times New Roman" w:hAnsi="Times New Roman"/>
          <w:b/>
          <w:sz w:val="24"/>
          <w:szCs w:val="24"/>
          <w:u w:val="single"/>
        </w:rPr>
        <w:t>“ REQUIRED” PROPOSAL SUBMISSION ITEMS AND SCORING DEDUCTIONS</w:t>
      </w:r>
    </w:p>
    <w:p w:rsidR="007229A6" w:rsidRDefault="007229A6" w:rsidP="007229A6">
      <w:pPr>
        <w:pStyle w:val="BodyText"/>
        <w:ind w:left="0"/>
        <w:rPr>
          <w:rFonts w:ascii="Times New Roman" w:hAnsi="Times New Roman"/>
          <w:sz w:val="24"/>
          <w:szCs w:val="24"/>
        </w:rPr>
      </w:pPr>
      <w:r w:rsidRPr="00754C0F">
        <w:rPr>
          <w:rFonts w:ascii="Times New Roman" w:hAnsi="Times New Roman"/>
          <w:sz w:val="24"/>
          <w:szCs w:val="24"/>
        </w:rPr>
        <w:t>Any items in this Section 1.5 marked as REQUIRED that are incomplete or are not submitted with the proposal will receive a three (3) point scoring deduction for each item and must be submitted within two (2) business days of request by City. Failure to deliver properly completed “REQUIRED” items within two (2) business days of request by City shall result in proposal rejection.</w:t>
      </w:r>
    </w:p>
    <w:p w:rsidR="007229A6" w:rsidRPr="00754C0F" w:rsidRDefault="007229A6" w:rsidP="001B09EE">
      <w:pPr>
        <w:pStyle w:val="BodyText"/>
        <w:numPr>
          <w:ilvl w:val="2"/>
          <w:numId w:val="11"/>
        </w:numPr>
        <w:spacing w:after="0"/>
        <w:ind w:left="0" w:firstLine="0"/>
        <w:rPr>
          <w:rFonts w:ascii="Times New Roman" w:hAnsi="Times New Roman"/>
          <w:sz w:val="24"/>
          <w:szCs w:val="24"/>
          <w:u w:val="single"/>
        </w:rPr>
      </w:pPr>
      <w:bookmarkStart w:id="20" w:name="Coversheet"/>
      <w:bookmarkEnd w:id="20"/>
      <w:r w:rsidRPr="00754C0F">
        <w:rPr>
          <w:rFonts w:ascii="Times New Roman" w:hAnsi="Times New Roman"/>
          <w:sz w:val="24"/>
          <w:szCs w:val="24"/>
          <w:u w:val="single"/>
        </w:rPr>
        <w:t>Cover Sheet (Required)</w:t>
      </w:r>
    </w:p>
    <w:p w:rsidR="007229A6" w:rsidRPr="00754C0F" w:rsidRDefault="007229A6" w:rsidP="007229A6">
      <w:pPr>
        <w:pStyle w:val="BodyText"/>
        <w:ind w:left="0"/>
        <w:rPr>
          <w:rFonts w:ascii="Times New Roman" w:hAnsi="Times New Roman"/>
          <w:sz w:val="24"/>
          <w:szCs w:val="24"/>
        </w:rPr>
      </w:pPr>
      <w:r w:rsidRPr="00754C0F">
        <w:rPr>
          <w:rFonts w:ascii="Times New Roman" w:hAnsi="Times New Roman"/>
          <w:sz w:val="24"/>
          <w:szCs w:val="24"/>
        </w:rPr>
        <w:t>The proposal must include a completed cover sheet signed by a duly authorized representative empowered to bind the proposer (at least one original signature). The cover sheet shall state the project title, the legal name of the proposer, legal status, federal tax ID number, mailing address, primary contact person for this proposal with email address, telephone number, fax number and the name of the person authorized to sign a contract. Include an original signature, printed name and title and date.</w:t>
      </w:r>
    </w:p>
    <w:p w:rsidR="007229A6" w:rsidRPr="00754C0F" w:rsidRDefault="007229A6" w:rsidP="001B09EE">
      <w:pPr>
        <w:pStyle w:val="BodyText"/>
        <w:numPr>
          <w:ilvl w:val="2"/>
          <w:numId w:val="11"/>
        </w:numPr>
        <w:spacing w:after="0"/>
        <w:ind w:left="0" w:firstLine="0"/>
        <w:rPr>
          <w:rFonts w:ascii="Times New Roman" w:hAnsi="Times New Roman"/>
          <w:sz w:val="24"/>
          <w:szCs w:val="24"/>
          <w:u w:val="single"/>
        </w:rPr>
      </w:pPr>
      <w:bookmarkStart w:id="21" w:name="PageLengthLimit"/>
      <w:bookmarkEnd w:id="21"/>
      <w:r w:rsidRPr="00754C0F">
        <w:rPr>
          <w:rFonts w:ascii="Times New Roman" w:hAnsi="Times New Roman"/>
          <w:sz w:val="24"/>
          <w:szCs w:val="24"/>
          <w:u w:val="single"/>
        </w:rPr>
        <w:t>Page Length Limitation (Required)</w:t>
      </w:r>
    </w:p>
    <w:p w:rsidR="007229A6" w:rsidRPr="00754C0F" w:rsidRDefault="007229A6" w:rsidP="007229A6">
      <w:pPr>
        <w:pStyle w:val="BodyText"/>
        <w:ind w:left="0"/>
        <w:rPr>
          <w:rFonts w:ascii="Times New Roman" w:hAnsi="Times New Roman"/>
          <w:sz w:val="24"/>
          <w:szCs w:val="24"/>
        </w:rPr>
      </w:pPr>
      <w:r w:rsidRPr="00754C0F">
        <w:rPr>
          <w:rFonts w:ascii="Times New Roman" w:hAnsi="Times New Roman"/>
          <w:sz w:val="24"/>
          <w:szCs w:val="24"/>
        </w:rPr>
        <w:lastRenderedPageBreak/>
        <w:t xml:space="preserve">The proposal must not exceed </w:t>
      </w:r>
      <w:r w:rsidR="00E76C04">
        <w:rPr>
          <w:rFonts w:ascii="Times New Roman" w:hAnsi="Times New Roman"/>
          <w:sz w:val="24"/>
          <w:szCs w:val="24"/>
        </w:rPr>
        <w:t>Ten (</w:t>
      </w:r>
      <w:r w:rsidRPr="00754C0F">
        <w:rPr>
          <w:rFonts w:ascii="Times New Roman" w:hAnsi="Times New Roman"/>
          <w:b/>
          <w:sz w:val="24"/>
          <w:szCs w:val="24"/>
        </w:rPr>
        <w:t>10</w:t>
      </w:r>
      <w:r w:rsidR="00E76C04">
        <w:rPr>
          <w:rFonts w:ascii="Times New Roman" w:hAnsi="Times New Roman"/>
          <w:b/>
          <w:sz w:val="24"/>
          <w:szCs w:val="24"/>
        </w:rPr>
        <w:t>)</w:t>
      </w:r>
      <w:r w:rsidRPr="00754C0F">
        <w:rPr>
          <w:rFonts w:ascii="Times New Roman" w:hAnsi="Times New Roman"/>
          <w:sz w:val="24"/>
          <w:szCs w:val="24"/>
        </w:rPr>
        <w:t xml:space="preserve"> pages, excluding cover sheet, any tabs or indexes and referenc</w:t>
      </w:r>
      <w:r w:rsidR="00D54B5C" w:rsidRPr="00754C0F">
        <w:rPr>
          <w:rFonts w:ascii="Times New Roman" w:hAnsi="Times New Roman"/>
          <w:sz w:val="24"/>
          <w:szCs w:val="24"/>
        </w:rPr>
        <w:t>es, a</w:t>
      </w:r>
      <w:r w:rsidRPr="00754C0F">
        <w:rPr>
          <w:rFonts w:ascii="Times New Roman" w:hAnsi="Times New Roman"/>
          <w:sz w:val="24"/>
          <w:szCs w:val="24"/>
        </w:rPr>
        <w:t xml:space="preserve">nd any issued addendum. </w:t>
      </w:r>
      <w:r w:rsidRPr="00F926D1">
        <w:rPr>
          <w:rFonts w:ascii="Times New Roman" w:hAnsi="Times New Roman"/>
          <w:b/>
          <w:sz w:val="24"/>
          <w:szCs w:val="24"/>
        </w:rPr>
        <w:t>Failure to include addendum within the RFP shall result in a three point scoring reduction.</w:t>
      </w:r>
      <w:r w:rsidRPr="00F926D1">
        <w:rPr>
          <w:rFonts w:ascii="Times New Roman" w:hAnsi="Times New Roman"/>
          <w:sz w:val="24"/>
          <w:szCs w:val="24"/>
        </w:rPr>
        <w:t xml:space="preserve"> </w:t>
      </w:r>
      <w:r w:rsidRPr="00754C0F">
        <w:rPr>
          <w:rFonts w:ascii="Times New Roman" w:hAnsi="Times New Roman"/>
          <w:sz w:val="24"/>
          <w:szCs w:val="24"/>
        </w:rPr>
        <w:t>If a proposer submits a proposal exceeding this limit, City will consider the pages up to that allowable number and discard all subsequent pages.</w:t>
      </w:r>
    </w:p>
    <w:p w:rsidR="007229A6" w:rsidRPr="00754C0F" w:rsidRDefault="007229A6" w:rsidP="007229A6">
      <w:pPr>
        <w:pStyle w:val="BodyText"/>
        <w:ind w:left="0"/>
        <w:rPr>
          <w:rFonts w:ascii="Times New Roman" w:hAnsi="Times New Roman"/>
          <w:sz w:val="24"/>
          <w:szCs w:val="24"/>
        </w:rPr>
      </w:pPr>
      <w:r w:rsidRPr="00754C0F">
        <w:rPr>
          <w:rFonts w:ascii="Times New Roman" w:hAnsi="Times New Roman"/>
          <w:sz w:val="24"/>
          <w:szCs w:val="24"/>
        </w:rPr>
        <w:t>One page is defined as: one side of a single 8 ½” x 11” page. Any page over this size will be counted as two (2) pages. Any page or partial page with substantive text, tables, graphics, charts, etc. will be counted as one page.</w:t>
      </w:r>
    </w:p>
    <w:p w:rsidR="007229A6" w:rsidRPr="00754C0F" w:rsidRDefault="007229A6" w:rsidP="007229A6">
      <w:pPr>
        <w:pStyle w:val="BodyText"/>
        <w:ind w:left="0"/>
        <w:rPr>
          <w:rFonts w:ascii="Times New Roman" w:hAnsi="Times New Roman"/>
          <w:sz w:val="24"/>
          <w:szCs w:val="24"/>
        </w:rPr>
      </w:pPr>
      <w:r w:rsidRPr="00754C0F">
        <w:rPr>
          <w:rFonts w:ascii="Times New Roman" w:hAnsi="Times New Roman"/>
          <w:sz w:val="24"/>
          <w:szCs w:val="24"/>
        </w:rPr>
        <w:t>There is no scoring deduction for exceeding the proposal page limitation; however, extra pages will be discarded and will not be considered in the evaluation.</w:t>
      </w:r>
    </w:p>
    <w:p w:rsidR="007229A6" w:rsidRPr="00754C0F" w:rsidRDefault="007229A6" w:rsidP="001B09EE">
      <w:pPr>
        <w:pStyle w:val="BodyText"/>
        <w:numPr>
          <w:ilvl w:val="2"/>
          <w:numId w:val="11"/>
        </w:numPr>
        <w:spacing w:after="0"/>
        <w:ind w:left="0" w:firstLine="0"/>
        <w:rPr>
          <w:rFonts w:ascii="Times New Roman" w:hAnsi="Times New Roman"/>
          <w:sz w:val="24"/>
          <w:szCs w:val="24"/>
          <w:u w:val="single"/>
        </w:rPr>
      </w:pPr>
      <w:bookmarkStart w:id="22" w:name="QuantityProposals"/>
      <w:bookmarkEnd w:id="22"/>
      <w:r w:rsidRPr="00754C0F">
        <w:rPr>
          <w:rFonts w:ascii="Times New Roman" w:hAnsi="Times New Roman"/>
          <w:sz w:val="24"/>
          <w:szCs w:val="24"/>
          <w:u w:val="single"/>
        </w:rPr>
        <w:t>Quantity of Proposals (Required)</w:t>
      </w:r>
    </w:p>
    <w:p w:rsidR="007229A6" w:rsidRPr="00754C0F" w:rsidRDefault="007229A6" w:rsidP="007229A6">
      <w:pPr>
        <w:pStyle w:val="BodyText"/>
        <w:ind w:left="0"/>
        <w:rPr>
          <w:rFonts w:ascii="Times New Roman" w:hAnsi="Times New Roman"/>
          <w:sz w:val="24"/>
          <w:szCs w:val="24"/>
        </w:rPr>
      </w:pPr>
      <w:r w:rsidRPr="00754C0F">
        <w:rPr>
          <w:rFonts w:ascii="Times New Roman" w:hAnsi="Times New Roman"/>
          <w:sz w:val="24"/>
          <w:szCs w:val="24"/>
        </w:rPr>
        <w:t xml:space="preserve">Proposers must submit six (6) </w:t>
      </w:r>
      <w:r w:rsidR="00BA3D1D">
        <w:rPr>
          <w:rFonts w:ascii="Times New Roman" w:hAnsi="Times New Roman"/>
          <w:sz w:val="24"/>
          <w:szCs w:val="24"/>
        </w:rPr>
        <w:t>complete copies of the proposal.</w:t>
      </w:r>
    </w:p>
    <w:p w:rsidR="00437917" w:rsidRDefault="00437917" w:rsidP="007229A6">
      <w:pPr>
        <w:pStyle w:val="BodyText"/>
        <w:ind w:left="0" w:right="-180"/>
        <w:rPr>
          <w:rFonts w:ascii="Times New Roman" w:hAnsi="Times New Roman"/>
          <w:b/>
          <w:sz w:val="24"/>
          <w:szCs w:val="24"/>
        </w:rPr>
      </w:pPr>
    </w:p>
    <w:p w:rsidR="007229A6" w:rsidRPr="00754C0F" w:rsidRDefault="007229A6" w:rsidP="007229A6">
      <w:pPr>
        <w:pStyle w:val="BodyText"/>
        <w:ind w:left="0" w:right="-180"/>
        <w:rPr>
          <w:rFonts w:ascii="Times New Roman" w:hAnsi="Times New Roman"/>
          <w:b/>
          <w:sz w:val="24"/>
          <w:szCs w:val="24"/>
        </w:rPr>
      </w:pPr>
      <w:r w:rsidRPr="00754C0F">
        <w:rPr>
          <w:rFonts w:ascii="Times New Roman" w:hAnsi="Times New Roman"/>
          <w:b/>
          <w:sz w:val="24"/>
          <w:szCs w:val="24"/>
        </w:rPr>
        <w:t>SECTION 2.0 EVALUATION PROCESS AND CONSULTANT SELECTION</w:t>
      </w:r>
    </w:p>
    <w:p w:rsidR="007229A6" w:rsidRPr="00754C0F" w:rsidRDefault="007229A6" w:rsidP="007229A6">
      <w:pPr>
        <w:pStyle w:val="BodyText"/>
        <w:ind w:left="0"/>
        <w:rPr>
          <w:rFonts w:ascii="Times New Roman" w:hAnsi="Times New Roman"/>
          <w:b/>
          <w:sz w:val="24"/>
          <w:szCs w:val="24"/>
          <w:u w:val="single"/>
        </w:rPr>
      </w:pPr>
      <w:r w:rsidRPr="00754C0F">
        <w:rPr>
          <w:rFonts w:ascii="Times New Roman" w:hAnsi="Times New Roman"/>
          <w:b/>
          <w:sz w:val="24"/>
          <w:szCs w:val="24"/>
          <w:u w:val="single"/>
        </w:rPr>
        <w:t>2.1 EVALUATION PROCESS</w:t>
      </w:r>
    </w:p>
    <w:p w:rsidR="007229A6" w:rsidRPr="00754C0F" w:rsidRDefault="007229A6" w:rsidP="007229A6">
      <w:pPr>
        <w:pStyle w:val="BodyText"/>
        <w:ind w:left="0"/>
        <w:rPr>
          <w:rFonts w:ascii="Times New Roman" w:hAnsi="Times New Roman"/>
          <w:sz w:val="24"/>
          <w:szCs w:val="24"/>
        </w:rPr>
      </w:pPr>
      <w:bookmarkStart w:id="23" w:name="PoposalEvaluation"/>
      <w:bookmarkEnd w:id="23"/>
      <w:r w:rsidRPr="00754C0F">
        <w:rPr>
          <w:rFonts w:ascii="Times New Roman" w:hAnsi="Times New Roman"/>
          <w:sz w:val="24"/>
          <w:szCs w:val="24"/>
        </w:rPr>
        <w:t xml:space="preserve">2.1.1 </w:t>
      </w:r>
      <w:r w:rsidRPr="00754C0F">
        <w:rPr>
          <w:rFonts w:ascii="Times New Roman" w:hAnsi="Times New Roman"/>
          <w:sz w:val="24"/>
          <w:szCs w:val="24"/>
          <w:u w:val="single"/>
        </w:rPr>
        <w:t>Proposal Evaluation</w:t>
      </w:r>
    </w:p>
    <w:p w:rsidR="007229A6" w:rsidRPr="00754C0F" w:rsidRDefault="007229A6" w:rsidP="007229A6">
      <w:pPr>
        <w:pStyle w:val="BodyText"/>
        <w:ind w:left="0"/>
        <w:rPr>
          <w:rFonts w:ascii="Times New Roman" w:hAnsi="Times New Roman"/>
          <w:sz w:val="24"/>
          <w:szCs w:val="24"/>
        </w:rPr>
      </w:pPr>
      <w:r w:rsidRPr="00754C0F">
        <w:rPr>
          <w:rFonts w:ascii="Times New Roman" w:hAnsi="Times New Roman"/>
          <w:sz w:val="24"/>
          <w:szCs w:val="24"/>
        </w:rPr>
        <w:t>City will review proposals for conformance with the “Pass / Fail” and “REQUIRED” criteria identified in Sections 1.4 and 1.5. Proposals meeting all Pass / Fail criteria will be forwarded to an evaluation committee that will independently review, score and rank proposals according to the scoring criteria set forth in Section 2.2.</w:t>
      </w:r>
    </w:p>
    <w:p w:rsidR="007229A6" w:rsidRPr="00754C0F" w:rsidRDefault="007229A6" w:rsidP="007229A6">
      <w:pPr>
        <w:pStyle w:val="BodyText"/>
        <w:ind w:left="0"/>
        <w:rPr>
          <w:rFonts w:ascii="Times New Roman" w:hAnsi="Times New Roman"/>
          <w:sz w:val="24"/>
          <w:szCs w:val="24"/>
        </w:rPr>
      </w:pPr>
      <w:r w:rsidRPr="00754C0F">
        <w:rPr>
          <w:rFonts w:ascii="Times New Roman" w:hAnsi="Times New Roman"/>
          <w:sz w:val="24"/>
          <w:szCs w:val="24"/>
        </w:rPr>
        <w:t>The outcome of the evaluation process may, at the City’s sole discretion result in:</w:t>
      </w:r>
    </w:p>
    <w:p w:rsidR="007229A6" w:rsidRPr="00754C0F" w:rsidRDefault="007229A6" w:rsidP="001B09EE">
      <w:pPr>
        <w:pStyle w:val="BodyText"/>
        <w:numPr>
          <w:ilvl w:val="0"/>
          <w:numId w:val="12"/>
        </w:numPr>
        <w:tabs>
          <w:tab w:val="left" w:pos="1080"/>
        </w:tabs>
        <w:spacing w:after="0"/>
        <w:ind w:left="720" w:firstLine="0"/>
        <w:rPr>
          <w:rFonts w:ascii="Times New Roman" w:hAnsi="Times New Roman"/>
          <w:sz w:val="24"/>
          <w:szCs w:val="24"/>
        </w:rPr>
      </w:pPr>
      <w:r w:rsidRPr="00754C0F">
        <w:rPr>
          <w:rFonts w:ascii="Times New Roman" w:hAnsi="Times New Roman"/>
          <w:sz w:val="24"/>
          <w:szCs w:val="24"/>
        </w:rPr>
        <w:t xml:space="preserve">Notice to proposers of selection or rejection for </w:t>
      </w:r>
      <w:r w:rsidR="002E4BDB">
        <w:rPr>
          <w:rFonts w:ascii="Times New Roman" w:hAnsi="Times New Roman"/>
          <w:sz w:val="24"/>
          <w:szCs w:val="24"/>
        </w:rPr>
        <w:t xml:space="preserve">lease </w:t>
      </w:r>
      <w:r w:rsidRPr="00754C0F">
        <w:rPr>
          <w:rFonts w:ascii="Times New Roman" w:hAnsi="Times New Roman"/>
          <w:sz w:val="24"/>
          <w:szCs w:val="24"/>
        </w:rPr>
        <w:t>negotiations and possible award:</w:t>
      </w:r>
    </w:p>
    <w:p w:rsidR="007229A6" w:rsidRPr="00754C0F" w:rsidRDefault="007229A6" w:rsidP="001B09EE">
      <w:pPr>
        <w:pStyle w:val="BodyText"/>
        <w:numPr>
          <w:ilvl w:val="0"/>
          <w:numId w:val="12"/>
        </w:numPr>
        <w:tabs>
          <w:tab w:val="left" w:pos="1080"/>
        </w:tabs>
        <w:spacing w:after="0"/>
        <w:ind w:left="720" w:firstLine="0"/>
        <w:rPr>
          <w:rFonts w:ascii="Times New Roman" w:hAnsi="Times New Roman"/>
          <w:sz w:val="24"/>
          <w:szCs w:val="24"/>
        </w:rPr>
      </w:pPr>
      <w:r w:rsidRPr="00754C0F">
        <w:rPr>
          <w:rFonts w:ascii="Times New Roman" w:hAnsi="Times New Roman"/>
          <w:sz w:val="24"/>
          <w:szCs w:val="24"/>
        </w:rPr>
        <w:t xml:space="preserve">Further steps to gather additional information for evaluation (e.g. checking references, </w:t>
      </w:r>
      <w:r w:rsidR="00271E81" w:rsidRPr="00754C0F">
        <w:rPr>
          <w:rFonts w:ascii="Times New Roman" w:hAnsi="Times New Roman"/>
          <w:sz w:val="24"/>
          <w:szCs w:val="24"/>
        </w:rPr>
        <w:tab/>
      </w:r>
      <w:r w:rsidRPr="00754C0F">
        <w:rPr>
          <w:rFonts w:ascii="Times New Roman" w:hAnsi="Times New Roman"/>
          <w:sz w:val="24"/>
          <w:szCs w:val="24"/>
        </w:rPr>
        <w:t>notice of placement on an interview list, requesting clarification); or</w:t>
      </w:r>
    </w:p>
    <w:p w:rsidR="007229A6" w:rsidRDefault="007229A6" w:rsidP="001B09EE">
      <w:pPr>
        <w:pStyle w:val="BodyText"/>
        <w:numPr>
          <w:ilvl w:val="0"/>
          <w:numId w:val="12"/>
        </w:numPr>
        <w:tabs>
          <w:tab w:val="left" w:pos="1080"/>
        </w:tabs>
        <w:spacing w:after="0"/>
        <w:ind w:left="720" w:firstLine="0"/>
        <w:rPr>
          <w:rFonts w:ascii="Times New Roman" w:hAnsi="Times New Roman"/>
          <w:sz w:val="24"/>
          <w:szCs w:val="24"/>
        </w:rPr>
      </w:pPr>
      <w:r w:rsidRPr="00754C0F">
        <w:rPr>
          <w:rFonts w:ascii="Times New Roman" w:hAnsi="Times New Roman"/>
          <w:sz w:val="24"/>
          <w:szCs w:val="24"/>
        </w:rPr>
        <w:t>Cancellation of the RFP and either reissuance of the RFP in the same or a revised form or no further action by the City with respect to the RFP.</w:t>
      </w:r>
    </w:p>
    <w:p w:rsidR="00B0149B" w:rsidRPr="00754C0F" w:rsidRDefault="00B0149B" w:rsidP="00B0149B">
      <w:pPr>
        <w:pStyle w:val="BodyText"/>
        <w:tabs>
          <w:tab w:val="left" w:pos="1080"/>
        </w:tabs>
        <w:spacing w:after="0"/>
        <w:ind w:left="720"/>
        <w:rPr>
          <w:rFonts w:ascii="Times New Roman" w:hAnsi="Times New Roman"/>
          <w:sz w:val="24"/>
          <w:szCs w:val="24"/>
        </w:rPr>
      </w:pPr>
    </w:p>
    <w:p w:rsidR="007229A6" w:rsidRDefault="007229A6" w:rsidP="007229A6">
      <w:pPr>
        <w:pStyle w:val="BodyText"/>
        <w:ind w:left="0"/>
        <w:rPr>
          <w:rFonts w:ascii="Times New Roman" w:hAnsi="Times New Roman"/>
          <w:sz w:val="24"/>
          <w:szCs w:val="24"/>
        </w:rPr>
      </w:pPr>
      <w:r w:rsidRPr="00754C0F">
        <w:rPr>
          <w:rFonts w:ascii="Times New Roman" w:hAnsi="Times New Roman"/>
          <w:sz w:val="24"/>
          <w:szCs w:val="24"/>
        </w:rPr>
        <w:t xml:space="preserve">City may reject any or all proposals and may cancel this RFP at anytime if doing either would be in the public interest as determined by the City. City is not liable for any costs a proposer incurs while preparing or presenting the proposal or during further evaluation stages. All proposals will become part of the public record file without obligation to the City of </w:t>
      </w:r>
      <w:smartTag w:uri="urn:schemas-microsoft-com:office:smarttags" w:element="place">
        <w:smartTag w:uri="urn:schemas-microsoft-com:office:smarttags" w:element="City">
          <w:r w:rsidRPr="00754C0F">
            <w:rPr>
              <w:rFonts w:ascii="Times New Roman" w:hAnsi="Times New Roman"/>
              <w:sz w:val="24"/>
              <w:szCs w:val="24"/>
            </w:rPr>
            <w:t>Ashland</w:t>
          </w:r>
        </w:smartTag>
      </w:smartTag>
      <w:r w:rsidRPr="00754C0F">
        <w:rPr>
          <w:rFonts w:ascii="Times New Roman" w:hAnsi="Times New Roman"/>
          <w:sz w:val="24"/>
          <w:szCs w:val="24"/>
        </w:rPr>
        <w:t>.</w:t>
      </w:r>
    </w:p>
    <w:p w:rsidR="002D5B05" w:rsidRPr="00754C0F" w:rsidRDefault="002D5B05" w:rsidP="007229A6">
      <w:pPr>
        <w:pStyle w:val="BodyText"/>
        <w:ind w:left="0"/>
        <w:rPr>
          <w:rFonts w:ascii="Times New Roman" w:hAnsi="Times New Roman"/>
          <w:sz w:val="24"/>
          <w:szCs w:val="24"/>
        </w:rPr>
      </w:pPr>
    </w:p>
    <w:p w:rsidR="007229A6" w:rsidRPr="00754C0F" w:rsidRDefault="007229A6" w:rsidP="007229A6">
      <w:pPr>
        <w:pStyle w:val="BodyText"/>
        <w:ind w:left="0"/>
        <w:rPr>
          <w:rFonts w:ascii="Times New Roman" w:hAnsi="Times New Roman"/>
          <w:sz w:val="24"/>
          <w:szCs w:val="24"/>
        </w:rPr>
      </w:pPr>
      <w:bookmarkStart w:id="24" w:name="Interviews"/>
      <w:bookmarkEnd w:id="24"/>
      <w:r w:rsidRPr="00754C0F">
        <w:rPr>
          <w:rFonts w:ascii="Times New Roman" w:hAnsi="Times New Roman"/>
          <w:sz w:val="24"/>
          <w:szCs w:val="24"/>
        </w:rPr>
        <w:t xml:space="preserve">2.1.2. </w:t>
      </w:r>
      <w:r w:rsidRPr="00754C0F">
        <w:rPr>
          <w:rFonts w:ascii="Times New Roman" w:hAnsi="Times New Roman"/>
          <w:sz w:val="24"/>
          <w:szCs w:val="24"/>
          <w:u w:val="single"/>
        </w:rPr>
        <w:t>Interviews / Follow-up Questions</w:t>
      </w:r>
    </w:p>
    <w:p w:rsidR="007229A6" w:rsidRPr="00754C0F" w:rsidRDefault="007229A6" w:rsidP="007229A6">
      <w:pPr>
        <w:pStyle w:val="BodyText"/>
        <w:ind w:left="0"/>
        <w:rPr>
          <w:rFonts w:ascii="Times New Roman" w:hAnsi="Times New Roman"/>
          <w:sz w:val="24"/>
          <w:szCs w:val="24"/>
        </w:rPr>
      </w:pPr>
      <w:r w:rsidRPr="00754C0F">
        <w:rPr>
          <w:rFonts w:ascii="Times New Roman" w:hAnsi="Times New Roman"/>
          <w:sz w:val="24"/>
          <w:szCs w:val="24"/>
        </w:rPr>
        <w:t>Interviews / follow-up questions may be conducted and scored at the discretion of City. If interviews / follow-up questions are conducted the following will apply:</w:t>
      </w:r>
    </w:p>
    <w:p w:rsidR="007229A6" w:rsidRPr="00754C0F" w:rsidRDefault="007229A6" w:rsidP="001B09EE">
      <w:pPr>
        <w:pStyle w:val="BodyText"/>
        <w:numPr>
          <w:ilvl w:val="0"/>
          <w:numId w:val="13"/>
        </w:numPr>
        <w:spacing w:after="0"/>
        <w:ind w:left="720"/>
        <w:rPr>
          <w:rFonts w:ascii="Times New Roman" w:hAnsi="Times New Roman"/>
          <w:sz w:val="24"/>
          <w:szCs w:val="24"/>
        </w:rPr>
      </w:pPr>
      <w:r w:rsidRPr="00754C0F">
        <w:rPr>
          <w:rFonts w:ascii="Times New Roman" w:hAnsi="Times New Roman"/>
          <w:sz w:val="24"/>
          <w:szCs w:val="24"/>
        </w:rPr>
        <w:t>A minimum of three (3) evaluators shall score the interviews / follow-up questions;</w:t>
      </w:r>
    </w:p>
    <w:p w:rsidR="007229A6" w:rsidRPr="00754C0F" w:rsidRDefault="007229A6" w:rsidP="001B09EE">
      <w:pPr>
        <w:pStyle w:val="BodyText"/>
        <w:numPr>
          <w:ilvl w:val="0"/>
          <w:numId w:val="13"/>
        </w:numPr>
        <w:spacing w:after="0"/>
        <w:ind w:left="720"/>
        <w:rPr>
          <w:rFonts w:ascii="Times New Roman" w:hAnsi="Times New Roman"/>
          <w:sz w:val="24"/>
          <w:szCs w:val="24"/>
        </w:rPr>
      </w:pPr>
      <w:r w:rsidRPr="00754C0F">
        <w:rPr>
          <w:rFonts w:ascii="Times New Roman" w:hAnsi="Times New Roman"/>
          <w:sz w:val="24"/>
          <w:szCs w:val="24"/>
        </w:rPr>
        <w:t>The interviews / follow-up questions will have a maximum score of ten (10) points;</w:t>
      </w:r>
    </w:p>
    <w:p w:rsidR="007229A6" w:rsidRPr="00754C0F" w:rsidRDefault="007229A6" w:rsidP="001B09EE">
      <w:pPr>
        <w:pStyle w:val="BodyText"/>
        <w:numPr>
          <w:ilvl w:val="0"/>
          <w:numId w:val="13"/>
        </w:numPr>
        <w:spacing w:after="0"/>
        <w:ind w:left="720"/>
        <w:rPr>
          <w:rFonts w:ascii="Times New Roman" w:hAnsi="Times New Roman"/>
          <w:sz w:val="24"/>
          <w:szCs w:val="24"/>
        </w:rPr>
      </w:pPr>
      <w:r w:rsidRPr="00754C0F">
        <w:rPr>
          <w:rFonts w:ascii="Times New Roman" w:hAnsi="Times New Roman"/>
          <w:sz w:val="24"/>
          <w:szCs w:val="24"/>
        </w:rPr>
        <w:t xml:space="preserve">The number of Proposers selected for interviews / follow-up questions is at the sole </w:t>
      </w:r>
      <w:r w:rsidR="00271E81" w:rsidRPr="00754C0F">
        <w:rPr>
          <w:rFonts w:ascii="Times New Roman" w:hAnsi="Times New Roman"/>
          <w:sz w:val="24"/>
          <w:szCs w:val="24"/>
        </w:rPr>
        <w:t xml:space="preserve">    </w:t>
      </w:r>
      <w:r w:rsidRPr="00754C0F">
        <w:rPr>
          <w:rFonts w:ascii="Times New Roman" w:hAnsi="Times New Roman"/>
          <w:sz w:val="24"/>
          <w:szCs w:val="24"/>
        </w:rPr>
        <w:t>discretion of the City;</w:t>
      </w:r>
    </w:p>
    <w:p w:rsidR="007229A6" w:rsidRPr="00754C0F" w:rsidRDefault="007229A6" w:rsidP="001B09EE">
      <w:pPr>
        <w:pStyle w:val="BodyText"/>
        <w:numPr>
          <w:ilvl w:val="0"/>
          <w:numId w:val="13"/>
        </w:numPr>
        <w:spacing w:after="0"/>
        <w:ind w:left="720"/>
        <w:rPr>
          <w:rFonts w:ascii="Times New Roman" w:hAnsi="Times New Roman"/>
          <w:sz w:val="24"/>
          <w:szCs w:val="24"/>
        </w:rPr>
      </w:pPr>
      <w:r w:rsidRPr="00754C0F">
        <w:rPr>
          <w:rFonts w:ascii="Times New Roman" w:hAnsi="Times New Roman"/>
          <w:sz w:val="24"/>
          <w:szCs w:val="24"/>
        </w:rPr>
        <w:lastRenderedPageBreak/>
        <w:t>Follow-up questions will typically be sent via email to proposer(s) as an alternative to face-to-face interviews. However, City may conduct face-to-face interviews if determined necessary after conducting written follow-up questions;</w:t>
      </w:r>
    </w:p>
    <w:p w:rsidR="007229A6" w:rsidRDefault="007229A6" w:rsidP="001B09EE">
      <w:pPr>
        <w:pStyle w:val="BodyText"/>
        <w:numPr>
          <w:ilvl w:val="0"/>
          <w:numId w:val="13"/>
        </w:numPr>
        <w:spacing w:after="0"/>
        <w:ind w:left="720"/>
        <w:rPr>
          <w:rFonts w:ascii="Times New Roman" w:hAnsi="Times New Roman"/>
          <w:sz w:val="24"/>
          <w:szCs w:val="24"/>
        </w:rPr>
      </w:pPr>
      <w:r w:rsidRPr="00754C0F">
        <w:rPr>
          <w:rFonts w:ascii="Times New Roman" w:hAnsi="Times New Roman"/>
          <w:sz w:val="24"/>
          <w:szCs w:val="24"/>
        </w:rPr>
        <w:t>Interviews normally require physical attendance at City’s offices; however, the City may elect to conduct interviews via teleconference or video conference. Further details will be included with notification of time and date of interviews, if conducted.</w:t>
      </w:r>
    </w:p>
    <w:p w:rsidR="00383128" w:rsidRDefault="00383128" w:rsidP="00383128">
      <w:pPr>
        <w:pStyle w:val="BodyText"/>
        <w:ind w:left="0"/>
        <w:rPr>
          <w:rFonts w:ascii="Times New Roman" w:hAnsi="Times New Roman"/>
        </w:rPr>
      </w:pPr>
    </w:p>
    <w:p w:rsidR="007229A6" w:rsidRPr="00754C0F" w:rsidRDefault="007229A6" w:rsidP="007229A6">
      <w:pPr>
        <w:pStyle w:val="BodyText"/>
        <w:ind w:left="0"/>
        <w:rPr>
          <w:rFonts w:ascii="Times New Roman" w:hAnsi="Times New Roman"/>
          <w:sz w:val="24"/>
          <w:szCs w:val="24"/>
          <w:u w:val="single"/>
        </w:rPr>
      </w:pPr>
      <w:bookmarkStart w:id="25" w:name="References"/>
      <w:bookmarkStart w:id="26" w:name="Clariofications"/>
      <w:bookmarkEnd w:id="25"/>
      <w:bookmarkEnd w:id="26"/>
      <w:r w:rsidRPr="00754C0F">
        <w:rPr>
          <w:rFonts w:ascii="Times New Roman" w:hAnsi="Times New Roman"/>
          <w:sz w:val="24"/>
          <w:szCs w:val="24"/>
        </w:rPr>
        <w:t>2.1.</w:t>
      </w:r>
      <w:r w:rsidR="00383128">
        <w:rPr>
          <w:rFonts w:ascii="Times New Roman" w:hAnsi="Times New Roman"/>
          <w:sz w:val="24"/>
          <w:szCs w:val="24"/>
        </w:rPr>
        <w:t>3</w:t>
      </w:r>
      <w:r w:rsidRPr="00754C0F">
        <w:rPr>
          <w:rFonts w:ascii="Times New Roman" w:hAnsi="Times New Roman"/>
          <w:sz w:val="24"/>
          <w:szCs w:val="24"/>
        </w:rPr>
        <w:t xml:space="preserve"> </w:t>
      </w:r>
      <w:r w:rsidRPr="00754C0F">
        <w:rPr>
          <w:rFonts w:ascii="Times New Roman" w:hAnsi="Times New Roman"/>
          <w:sz w:val="24"/>
          <w:szCs w:val="24"/>
          <w:u w:val="single"/>
        </w:rPr>
        <w:t>Clarifications</w:t>
      </w:r>
    </w:p>
    <w:p w:rsidR="007229A6" w:rsidRDefault="007229A6" w:rsidP="007229A6">
      <w:pPr>
        <w:pStyle w:val="BodyText"/>
        <w:ind w:left="0"/>
        <w:rPr>
          <w:rFonts w:ascii="Times New Roman" w:hAnsi="Times New Roman"/>
          <w:sz w:val="24"/>
          <w:szCs w:val="24"/>
        </w:rPr>
      </w:pPr>
      <w:r w:rsidRPr="00754C0F">
        <w:rPr>
          <w:rFonts w:ascii="Times New Roman" w:hAnsi="Times New Roman"/>
          <w:sz w:val="24"/>
          <w:szCs w:val="24"/>
        </w:rPr>
        <w:t>City may require any clarification it needs to understand the proposer’s proposal. Any necessary clarifications or modifications which are in the best interest of City may be made before the proposer is awarded a contract and some or all of the clarifications or modifications may become part of the final contract. Clarifications may not be used to rehabilitate a non-responsive proposal.</w:t>
      </w:r>
    </w:p>
    <w:p w:rsidR="00824DB9" w:rsidRDefault="00824DB9" w:rsidP="007229A6">
      <w:pPr>
        <w:pStyle w:val="BodyText"/>
        <w:ind w:left="0"/>
        <w:rPr>
          <w:rFonts w:ascii="Times New Roman" w:hAnsi="Times New Roman"/>
          <w:b/>
          <w:sz w:val="24"/>
          <w:szCs w:val="24"/>
          <w:u w:val="single"/>
        </w:rPr>
      </w:pPr>
      <w:bookmarkStart w:id="27" w:name="ScoringCriteria"/>
      <w:bookmarkEnd w:id="27"/>
    </w:p>
    <w:p w:rsidR="007229A6" w:rsidRPr="002D5B05" w:rsidRDefault="007229A6" w:rsidP="007229A6">
      <w:pPr>
        <w:pStyle w:val="BodyText"/>
        <w:ind w:left="0"/>
        <w:rPr>
          <w:rFonts w:ascii="Times New Roman" w:hAnsi="Times New Roman"/>
          <w:b/>
          <w:sz w:val="24"/>
          <w:szCs w:val="24"/>
          <w:u w:val="single"/>
        </w:rPr>
      </w:pPr>
      <w:r w:rsidRPr="002D5B05">
        <w:rPr>
          <w:rFonts w:ascii="Times New Roman" w:hAnsi="Times New Roman"/>
          <w:b/>
          <w:sz w:val="24"/>
          <w:szCs w:val="24"/>
          <w:u w:val="single"/>
        </w:rPr>
        <w:t>2.2 SCORING CRITERIA</w:t>
      </w:r>
    </w:p>
    <w:p w:rsidR="007229A6" w:rsidRPr="00754C0F" w:rsidRDefault="007229A6" w:rsidP="007229A6">
      <w:pPr>
        <w:pStyle w:val="BodyText"/>
        <w:ind w:left="0"/>
        <w:rPr>
          <w:rFonts w:ascii="Times New Roman" w:hAnsi="Times New Roman"/>
          <w:sz w:val="24"/>
          <w:szCs w:val="24"/>
        </w:rPr>
      </w:pPr>
      <w:r w:rsidRPr="00754C0F">
        <w:rPr>
          <w:rFonts w:ascii="Times New Roman" w:hAnsi="Times New Roman"/>
          <w:sz w:val="24"/>
          <w:szCs w:val="24"/>
        </w:rPr>
        <w:t>Scoring will be based upon the following described categories. The proposer must describe how each of the requirements specified in this RFP are met. Responses should be clear and concise.</w:t>
      </w:r>
    </w:p>
    <w:p w:rsidR="00B0149B" w:rsidRDefault="00B0149B" w:rsidP="007229A6">
      <w:pPr>
        <w:pStyle w:val="BodyText"/>
        <w:ind w:left="0"/>
        <w:rPr>
          <w:rFonts w:ascii="Times New Roman" w:hAnsi="Times New Roman"/>
          <w:sz w:val="24"/>
          <w:szCs w:val="24"/>
        </w:rPr>
      </w:pPr>
    </w:p>
    <w:p w:rsidR="007229A6" w:rsidRPr="00754C0F" w:rsidRDefault="007229A6" w:rsidP="007229A6">
      <w:pPr>
        <w:pStyle w:val="BodyText"/>
        <w:ind w:left="0"/>
        <w:rPr>
          <w:rFonts w:ascii="Times New Roman" w:hAnsi="Times New Roman"/>
          <w:sz w:val="24"/>
          <w:szCs w:val="24"/>
        </w:rPr>
      </w:pPr>
      <w:r w:rsidRPr="00754C0F">
        <w:rPr>
          <w:rFonts w:ascii="Times New Roman" w:hAnsi="Times New Roman"/>
          <w:sz w:val="24"/>
          <w:szCs w:val="24"/>
        </w:rPr>
        <w:t xml:space="preserve">2.2.1 </w:t>
      </w:r>
      <w:r w:rsidRPr="00754C0F">
        <w:rPr>
          <w:rFonts w:ascii="Times New Roman" w:hAnsi="Times New Roman"/>
          <w:sz w:val="24"/>
          <w:szCs w:val="24"/>
          <w:u w:val="single"/>
        </w:rPr>
        <w:t>Understanding of Requested Service</w:t>
      </w:r>
      <w:r w:rsidRPr="00754C0F">
        <w:rPr>
          <w:rFonts w:ascii="Times New Roman" w:hAnsi="Times New Roman"/>
          <w:sz w:val="24"/>
          <w:szCs w:val="24"/>
        </w:rPr>
        <w:tab/>
      </w:r>
      <w:r w:rsidRPr="00754C0F">
        <w:rPr>
          <w:rFonts w:ascii="Times New Roman" w:hAnsi="Times New Roman"/>
          <w:sz w:val="24"/>
          <w:szCs w:val="24"/>
        </w:rPr>
        <w:tab/>
      </w:r>
      <w:r w:rsidRPr="00754C0F">
        <w:rPr>
          <w:rFonts w:ascii="Times New Roman" w:hAnsi="Times New Roman"/>
          <w:sz w:val="24"/>
          <w:szCs w:val="24"/>
        </w:rPr>
        <w:tab/>
      </w:r>
      <w:r w:rsidRPr="00754C0F">
        <w:rPr>
          <w:rFonts w:ascii="Times New Roman" w:hAnsi="Times New Roman"/>
          <w:sz w:val="24"/>
          <w:szCs w:val="24"/>
          <w:u w:val="single"/>
        </w:rPr>
        <w:t xml:space="preserve">Maximum Score </w:t>
      </w:r>
      <w:r w:rsidRPr="00754C0F">
        <w:rPr>
          <w:rFonts w:ascii="Times New Roman" w:hAnsi="Times New Roman"/>
          <w:b/>
          <w:sz w:val="24"/>
          <w:szCs w:val="24"/>
          <w:u w:val="single"/>
        </w:rPr>
        <w:t>10</w:t>
      </w:r>
      <w:r w:rsidRPr="00754C0F">
        <w:rPr>
          <w:rFonts w:ascii="Times New Roman" w:hAnsi="Times New Roman"/>
          <w:sz w:val="24"/>
          <w:szCs w:val="24"/>
          <w:u w:val="single"/>
        </w:rPr>
        <w:t xml:space="preserve"> points</w:t>
      </w:r>
      <w:r w:rsidRPr="00754C0F">
        <w:rPr>
          <w:rFonts w:ascii="Times New Roman" w:hAnsi="Times New Roman"/>
          <w:sz w:val="24"/>
          <w:szCs w:val="24"/>
        </w:rPr>
        <w:tab/>
      </w:r>
      <w:r w:rsidRPr="00754C0F">
        <w:rPr>
          <w:rFonts w:ascii="Times New Roman" w:hAnsi="Times New Roman"/>
          <w:sz w:val="24"/>
          <w:szCs w:val="24"/>
        </w:rPr>
        <w:tab/>
      </w:r>
    </w:p>
    <w:p w:rsidR="007229A6" w:rsidRDefault="007229A6" w:rsidP="007229A6">
      <w:pPr>
        <w:pStyle w:val="BodyText"/>
        <w:ind w:left="0"/>
        <w:rPr>
          <w:rFonts w:ascii="Times New Roman" w:hAnsi="Times New Roman"/>
          <w:sz w:val="24"/>
          <w:szCs w:val="24"/>
        </w:rPr>
      </w:pPr>
      <w:r w:rsidRPr="00754C0F">
        <w:rPr>
          <w:rFonts w:ascii="Times New Roman" w:hAnsi="Times New Roman"/>
          <w:sz w:val="24"/>
          <w:szCs w:val="24"/>
        </w:rPr>
        <w:t>Demonstrate a clear and concise understanding of the scope of services being requested in this RFP.</w:t>
      </w:r>
    </w:p>
    <w:p w:rsidR="009D55A2" w:rsidRDefault="009D55A2" w:rsidP="007229A6">
      <w:pPr>
        <w:pStyle w:val="BodyText"/>
        <w:ind w:left="0"/>
        <w:rPr>
          <w:rFonts w:ascii="Times New Roman" w:hAnsi="Times New Roman"/>
          <w:sz w:val="24"/>
          <w:szCs w:val="24"/>
        </w:rPr>
      </w:pPr>
    </w:p>
    <w:p w:rsidR="007229A6" w:rsidRPr="00754C0F" w:rsidRDefault="007229A6" w:rsidP="007229A6">
      <w:pPr>
        <w:pStyle w:val="BodyText"/>
        <w:ind w:left="0"/>
        <w:rPr>
          <w:rFonts w:ascii="Times New Roman" w:hAnsi="Times New Roman"/>
          <w:sz w:val="24"/>
          <w:szCs w:val="24"/>
          <w:u w:val="single"/>
        </w:rPr>
      </w:pPr>
      <w:r w:rsidRPr="00754C0F">
        <w:rPr>
          <w:rFonts w:ascii="Times New Roman" w:hAnsi="Times New Roman"/>
          <w:sz w:val="24"/>
          <w:szCs w:val="24"/>
        </w:rPr>
        <w:t xml:space="preserve">2.2.2 </w:t>
      </w:r>
      <w:r w:rsidR="00164CAB">
        <w:rPr>
          <w:rFonts w:ascii="Times New Roman" w:hAnsi="Times New Roman"/>
          <w:sz w:val="24"/>
          <w:szCs w:val="24"/>
          <w:u w:val="single"/>
        </w:rPr>
        <w:t xml:space="preserve">FBO </w:t>
      </w:r>
      <w:r w:rsidR="00164CAB" w:rsidRPr="00754C0F">
        <w:rPr>
          <w:rFonts w:ascii="Times New Roman" w:hAnsi="Times New Roman"/>
          <w:sz w:val="24"/>
          <w:szCs w:val="24"/>
          <w:u w:val="single"/>
        </w:rPr>
        <w:t>Capabilities</w:t>
      </w:r>
      <w:r w:rsidRPr="00754C0F">
        <w:rPr>
          <w:rFonts w:ascii="Times New Roman" w:hAnsi="Times New Roman"/>
          <w:sz w:val="24"/>
          <w:szCs w:val="24"/>
        </w:rPr>
        <w:tab/>
      </w:r>
      <w:r w:rsidRPr="00754C0F">
        <w:rPr>
          <w:rFonts w:ascii="Times New Roman" w:hAnsi="Times New Roman"/>
          <w:sz w:val="24"/>
          <w:szCs w:val="24"/>
        </w:rPr>
        <w:tab/>
      </w:r>
      <w:r w:rsidRPr="00754C0F">
        <w:rPr>
          <w:rFonts w:ascii="Times New Roman" w:hAnsi="Times New Roman"/>
          <w:sz w:val="24"/>
          <w:szCs w:val="24"/>
        </w:rPr>
        <w:tab/>
      </w:r>
      <w:r w:rsidRPr="00754C0F">
        <w:rPr>
          <w:rFonts w:ascii="Times New Roman" w:hAnsi="Times New Roman"/>
          <w:sz w:val="24"/>
          <w:szCs w:val="24"/>
        </w:rPr>
        <w:tab/>
      </w:r>
      <w:r w:rsidRPr="00754C0F">
        <w:rPr>
          <w:rFonts w:ascii="Times New Roman" w:hAnsi="Times New Roman"/>
          <w:sz w:val="24"/>
          <w:szCs w:val="24"/>
        </w:rPr>
        <w:tab/>
      </w:r>
      <w:r w:rsidRPr="00754C0F">
        <w:rPr>
          <w:rFonts w:ascii="Times New Roman" w:hAnsi="Times New Roman"/>
          <w:sz w:val="24"/>
          <w:szCs w:val="24"/>
          <w:u w:val="single"/>
        </w:rPr>
        <w:t xml:space="preserve">Maximum Score </w:t>
      </w:r>
      <w:r w:rsidR="005549A6">
        <w:rPr>
          <w:rFonts w:ascii="Times New Roman" w:hAnsi="Times New Roman"/>
          <w:b/>
          <w:sz w:val="24"/>
          <w:szCs w:val="24"/>
          <w:u w:val="single"/>
        </w:rPr>
        <w:t>3</w:t>
      </w:r>
      <w:r w:rsidRPr="00754C0F">
        <w:rPr>
          <w:rFonts w:ascii="Times New Roman" w:hAnsi="Times New Roman"/>
          <w:b/>
          <w:sz w:val="24"/>
          <w:szCs w:val="24"/>
          <w:u w:val="single"/>
        </w:rPr>
        <w:t>0</w:t>
      </w:r>
      <w:r w:rsidRPr="00754C0F">
        <w:rPr>
          <w:rFonts w:ascii="Times New Roman" w:hAnsi="Times New Roman"/>
          <w:sz w:val="24"/>
          <w:szCs w:val="24"/>
          <w:u w:val="single"/>
        </w:rPr>
        <w:t xml:space="preserve"> points</w:t>
      </w:r>
      <w:r w:rsidRPr="00754C0F">
        <w:rPr>
          <w:rFonts w:ascii="Times New Roman" w:hAnsi="Times New Roman"/>
          <w:sz w:val="24"/>
          <w:szCs w:val="24"/>
        </w:rPr>
        <w:tab/>
      </w:r>
      <w:r w:rsidRPr="00754C0F">
        <w:rPr>
          <w:rFonts w:ascii="Times New Roman" w:hAnsi="Times New Roman"/>
          <w:sz w:val="24"/>
          <w:szCs w:val="24"/>
        </w:rPr>
        <w:tab/>
      </w:r>
    </w:p>
    <w:p w:rsidR="007229A6" w:rsidRPr="005549A6" w:rsidRDefault="007229A6" w:rsidP="007229A6">
      <w:pPr>
        <w:pStyle w:val="BodyText"/>
        <w:ind w:left="0"/>
        <w:rPr>
          <w:rFonts w:ascii="Times New Roman" w:hAnsi="Times New Roman"/>
          <w:sz w:val="24"/>
          <w:szCs w:val="24"/>
        </w:rPr>
      </w:pPr>
      <w:r w:rsidRPr="005549A6">
        <w:rPr>
          <w:rFonts w:ascii="Times New Roman" w:hAnsi="Times New Roman"/>
          <w:sz w:val="24"/>
          <w:szCs w:val="24"/>
        </w:rPr>
        <w:t>Demonstrate capability to complete the requested services. Response must include:</w:t>
      </w:r>
    </w:p>
    <w:p w:rsidR="007229A6" w:rsidRPr="005549A6" w:rsidRDefault="007229A6" w:rsidP="001B09EE">
      <w:pPr>
        <w:pStyle w:val="BodyText"/>
        <w:numPr>
          <w:ilvl w:val="0"/>
          <w:numId w:val="14"/>
        </w:numPr>
        <w:spacing w:after="0"/>
        <w:ind w:hanging="270"/>
        <w:rPr>
          <w:rFonts w:ascii="Times New Roman" w:hAnsi="Times New Roman"/>
          <w:sz w:val="24"/>
          <w:szCs w:val="24"/>
        </w:rPr>
      </w:pPr>
      <w:r w:rsidRPr="005549A6">
        <w:rPr>
          <w:rFonts w:ascii="Times New Roman" w:hAnsi="Times New Roman"/>
          <w:sz w:val="24"/>
          <w:szCs w:val="24"/>
        </w:rPr>
        <w:t>(</w:t>
      </w:r>
      <w:r w:rsidR="00F53E01" w:rsidRPr="005549A6">
        <w:rPr>
          <w:rFonts w:ascii="Times New Roman" w:hAnsi="Times New Roman"/>
          <w:sz w:val="24"/>
          <w:szCs w:val="24"/>
        </w:rPr>
        <w:t>15</w:t>
      </w:r>
      <w:r w:rsidRPr="005549A6">
        <w:rPr>
          <w:rFonts w:ascii="Times New Roman" w:hAnsi="Times New Roman"/>
          <w:sz w:val="24"/>
          <w:szCs w:val="24"/>
        </w:rPr>
        <w:t xml:space="preserve"> points) An explanation describing how the proposer can accommodate the workload contemplated under </w:t>
      </w:r>
      <w:r w:rsidR="00454C23" w:rsidRPr="005549A6">
        <w:rPr>
          <w:rFonts w:ascii="Times New Roman" w:hAnsi="Times New Roman"/>
          <w:sz w:val="24"/>
          <w:szCs w:val="24"/>
        </w:rPr>
        <w:t xml:space="preserve">the scope </w:t>
      </w:r>
      <w:r w:rsidR="00F53E01" w:rsidRPr="005549A6">
        <w:rPr>
          <w:rFonts w:ascii="Times New Roman" w:hAnsi="Times New Roman"/>
          <w:sz w:val="24"/>
          <w:szCs w:val="24"/>
        </w:rPr>
        <w:t>for primary services (fueling, hours of operation)</w:t>
      </w:r>
      <w:r w:rsidRPr="005549A6">
        <w:rPr>
          <w:rFonts w:ascii="Times New Roman" w:hAnsi="Times New Roman"/>
          <w:sz w:val="24"/>
          <w:szCs w:val="24"/>
        </w:rPr>
        <w:t>, including a descriptio</w:t>
      </w:r>
      <w:r w:rsidR="00454C23" w:rsidRPr="005549A6">
        <w:rPr>
          <w:rFonts w:ascii="Times New Roman" w:hAnsi="Times New Roman"/>
          <w:sz w:val="24"/>
          <w:szCs w:val="24"/>
        </w:rPr>
        <w:t>n of anticipated response times for various requests, including issu</w:t>
      </w:r>
      <w:r w:rsidR="00F53E01" w:rsidRPr="005549A6">
        <w:rPr>
          <w:rFonts w:ascii="Times New Roman" w:hAnsi="Times New Roman"/>
          <w:sz w:val="24"/>
          <w:szCs w:val="24"/>
        </w:rPr>
        <w:t>ance of</w:t>
      </w:r>
      <w:r w:rsidR="00454C23" w:rsidRPr="005549A6">
        <w:rPr>
          <w:rFonts w:ascii="Times New Roman" w:hAnsi="Times New Roman"/>
          <w:sz w:val="24"/>
          <w:szCs w:val="24"/>
        </w:rPr>
        <w:t xml:space="preserve"> </w:t>
      </w:r>
      <w:proofErr w:type="spellStart"/>
      <w:r w:rsidR="00454C23" w:rsidRPr="005549A6">
        <w:rPr>
          <w:rFonts w:ascii="Times New Roman" w:hAnsi="Times New Roman"/>
          <w:sz w:val="24"/>
          <w:szCs w:val="24"/>
        </w:rPr>
        <w:t>Notams</w:t>
      </w:r>
      <w:proofErr w:type="spellEnd"/>
      <w:r w:rsidR="00F53E01" w:rsidRPr="005549A6">
        <w:rPr>
          <w:rFonts w:ascii="Times New Roman" w:hAnsi="Times New Roman"/>
          <w:sz w:val="24"/>
          <w:szCs w:val="24"/>
        </w:rPr>
        <w:t>,</w:t>
      </w:r>
      <w:r w:rsidR="00454C23" w:rsidRPr="005549A6">
        <w:rPr>
          <w:rFonts w:ascii="Times New Roman" w:hAnsi="Times New Roman"/>
          <w:sz w:val="24"/>
          <w:szCs w:val="24"/>
        </w:rPr>
        <w:t xml:space="preserve"> after hour’s requests</w:t>
      </w:r>
      <w:r w:rsidR="00F53E01" w:rsidRPr="005549A6">
        <w:rPr>
          <w:rFonts w:ascii="Times New Roman" w:hAnsi="Times New Roman"/>
          <w:sz w:val="24"/>
          <w:szCs w:val="24"/>
        </w:rPr>
        <w:t xml:space="preserve"> and customer interactions</w:t>
      </w:r>
      <w:r w:rsidR="00454C23" w:rsidRPr="005549A6">
        <w:rPr>
          <w:rFonts w:ascii="Times New Roman" w:hAnsi="Times New Roman"/>
          <w:sz w:val="24"/>
          <w:szCs w:val="24"/>
        </w:rPr>
        <w:t xml:space="preserve">. </w:t>
      </w:r>
    </w:p>
    <w:p w:rsidR="00F53E01" w:rsidRPr="005549A6" w:rsidRDefault="00F53E01" w:rsidP="001B09EE">
      <w:pPr>
        <w:pStyle w:val="BodyText"/>
        <w:numPr>
          <w:ilvl w:val="0"/>
          <w:numId w:val="14"/>
        </w:numPr>
        <w:spacing w:after="0"/>
        <w:ind w:hanging="270"/>
        <w:rPr>
          <w:rFonts w:ascii="Times New Roman" w:hAnsi="Times New Roman"/>
          <w:sz w:val="24"/>
          <w:szCs w:val="24"/>
        </w:rPr>
      </w:pPr>
      <w:r w:rsidRPr="005549A6">
        <w:rPr>
          <w:rFonts w:ascii="Times New Roman" w:hAnsi="Times New Roman"/>
          <w:sz w:val="24"/>
          <w:szCs w:val="24"/>
        </w:rPr>
        <w:t>(15 points) An explanation describing</w:t>
      </w:r>
      <w:r w:rsidR="009D55A2">
        <w:rPr>
          <w:rFonts w:ascii="Times New Roman" w:hAnsi="Times New Roman"/>
          <w:sz w:val="24"/>
          <w:szCs w:val="24"/>
        </w:rPr>
        <w:t xml:space="preserve"> secondary service FBO will provide minimum one (1) and </w:t>
      </w:r>
      <w:r w:rsidRPr="005549A6">
        <w:rPr>
          <w:rFonts w:ascii="Times New Roman" w:hAnsi="Times New Roman"/>
          <w:sz w:val="24"/>
          <w:szCs w:val="24"/>
        </w:rPr>
        <w:t xml:space="preserve">how the proposer can accommodate the workload contemplated under the scope for </w:t>
      </w:r>
      <w:r w:rsidR="009D55A2">
        <w:rPr>
          <w:rFonts w:ascii="Times New Roman" w:hAnsi="Times New Roman"/>
          <w:sz w:val="24"/>
          <w:szCs w:val="24"/>
        </w:rPr>
        <w:t>described service(s).</w:t>
      </w:r>
    </w:p>
    <w:p w:rsidR="007229A6" w:rsidRPr="005549A6" w:rsidRDefault="007229A6" w:rsidP="007229A6">
      <w:pPr>
        <w:pStyle w:val="BodyText"/>
        <w:ind w:left="0"/>
        <w:rPr>
          <w:rFonts w:ascii="Times New Roman" w:hAnsi="Times New Roman"/>
          <w:sz w:val="24"/>
          <w:szCs w:val="24"/>
        </w:rPr>
      </w:pPr>
    </w:p>
    <w:p w:rsidR="007229A6" w:rsidRPr="005549A6" w:rsidRDefault="007229A6" w:rsidP="007229A6">
      <w:pPr>
        <w:pStyle w:val="BodyText"/>
        <w:ind w:left="0"/>
        <w:rPr>
          <w:rFonts w:ascii="Times New Roman" w:hAnsi="Times New Roman"/>
          <w:sz w:val="24"/>
          <w:szCs w:val="24"/>
        </w:rPr>
      </w:pPr>
      <w:r w:rsidRPr="005549A6">
        <w:rPr>
          <w:rFonts w:ascii="Times New Roman" w:hAnsi="Times New Roman"/>
          <w:sz w:val="24"/>
          <w:szCs w:val="24"/>
        </w:rPr>
        <w:t xml:space="preserve">2.2.3 </w:t>
      </w:r>
      <w:r w:rsidR="00141F2C" w:rsidRPr="005549A6">
        <w:rPr>
          <w:rFonts w:ascii="Times New Roman" w:hAnsi="Times New Roman"/>
          <w:sz w:val="24"/>
          <w:szCs w:val="24"/>
          <w:u w:val="single"/>
        </w:rPr>
        <w:t xml:space="preserve">FBO </w:t>
      </w:r>
      <w:r w:rsidR="007E4351" w:rsidRPr="005549A6">
        <w:rPr>
          <w:rFonts w:ascii="Times New Roman" w:hAnsi="Times New Roman"/>
          <w:sz w:val="24"/>
          <w:szCs w:val="24"/>
          <w:u w:val="single"/>
        </w:rPr>
        <w:t>and Employees</w:t>
      </w:r>
      <w:r w:rsidR="007E4351" w:rsidRPr="005549A6">
        <w:rPr>
          <w:rFonts w:ascii="Times New Roman" w:hAnsi="Times New Roman"/>
          <w:sz w:val="24"/>
          <w:szCs w:val="24"/>
          <w:u w:val="single"/>
        </w:rPr>
        <w:tab/>
      </w:r>
      <w:r w:rsidRPr="005549A6">
        <w:rPr>
          <w:rFonts w:ascii="Times New Roman" w:hAnsi="Times New Roman"/>
          <w:sz w:val="24"/>
          <w:szCs w:val="24"/>
        </w:rPr>
        <w:tab/>
      </w:r>
      <w:r w:rsidRPr="005549A6">
        <w:rPr>
          <w:rFonts w:ascii="Times New Roman" w:hAnsi="Times New Roman"/>
          <w:sz w:val="24"/>
          <w:szCs w:val="24"/>
        </w:rPr>
        <w:tab/>
      </w:r>
      <w:r w:rsidRPr="005549A6">
        <w:rPr>
          <w:rFonts w:ascii="Times New Roman" w:hAnsi="Times New Roman"/>
          <w:sz w:val="24"/>
          <w:szCs w:val="24"/>
        </w:rPr>
        <w:tab/>
      </w:r>
      <w:r w:rsidRPr="005549A6">
        <w:rPr>
          <w:rFonts w:ascii="Times New Roman" w:hAnsi="Times New Roman"/>
          <w:sz w:val="24"/>
          <w:szCs w:val="24"/>
        </w:rPr>
        <w:tab/>
      </w:r>
      <w:r w:rsidRPr="005549A6">
        <w:rPr>
          <w:rFonts w:ascii="Times New Roman" w:hAnsi="Times New Roman"/>
          <w:sz w:val="24"/>
          <w:szCs w:val="24"/>
          <w:u w:val="single"/>
        </w:rPr>
        <w:t xml:space="preserve">Maximum Score </w:t>
      </w:r>
      <w:r w:rsidRPr="005549A6">
        <w:rPr>
          <w:rFonts w:ascii="Times New Roman" w:hAnsi="Times New Roman"/>
          <w:b/>
          <w:sz w:val="24"/>
          <w:szCs w:val="24"/>
          <w:u w:val="single"/>
        </w:rPr>
        <w:t>25</w:t>
      </w:r>
      <w:r w:rsidRPr="005549A6">
        <w:rPr>
          <w:rFonts w:ascii="Times New Roman" w:hAnsi="Times New Roman"/>
          <w:sz w:val="24"/>
          <w:szCs w:val="24"/>
          <w:u w:val="single"/>
        </w:rPr>
        <w:t xml:space="preserve"> points</w:t>
      </w:r>
      <w:r w:rsidRPr="005549A6">
        <w:rPr>
          <w:rFonts w:ascii="Times New Roman" w:hAnsi="Times New Roman"/>
          <w:sz w:val="24"/>
          <w:szCs w:val="24"/>
        </w:rPr>
        <w:tab/>
      </w:r>
      <w:r w:rsidRPr="005549A6">
        <w:rPr>
          <w:rFonts w:ascii="Times New Roman" w:hAnsi="Times New Roman"/>
          <w:sz w:val="24"/>
          <w:szCs w:val="24"/>
        </w:rPr>
        <w:tab/>
      </w:r>
    </w:p>
    <w:p w:rsidR="007229A6" w:rsidRPr="005549A6" w:rsidRDefault="007229A6" w:rsidP="001B09EE">
      <w:pPr>
        <w:pStyle w:val="BodyText"/>
        <w:numPr>
          <w:ilvl w:val="0"/>
          <w:numId w:val="15"/>
        </w:numPr>
        <w:spacing w:after="0"/>
        <w:rPr>
          <w:rFonts w:ascii="Times New Roman" w:hAnsi="Times New Roman"/>
          <w:sz w:val="24"/>
          <w:szCs w:val="24"/>
        </w:rPr>
      </w:pPr>
      <w:r w:rsidRPr="005549A6">
        <w:rPr>
          <w:rFonts w:ascii="Times New Roman" w:hAnsi="Times New Roman"/>
          <w:sz w:val="24"/>
          <w:szCs w:val="24"/>
        </w:rPr>
        <w:t>(5 points) Describe the extent of principal involvement</w:t>
      </w:r>
    </w:p>
    <w:p w:rsidR="007229A6" w:rsidRPr="005549A6" w:rsidRDefault="007229A6" w:rsidP="001B09EE">
      <w:pPr>
        <w:pStyle w:val="BodyText"/>
        <w:numPr>
          <w:ilvl w:val="0"/>
          <w:numId w:val="15"/>
        </w:numPr>
        <w:spacing w:after="0"/>
        <w:rPr>
          <w:rFonts w:ascii="Times New Roman" w:hAnsi="Times New Roman"/>
          <w:sz w:val="24"/>
          <w:szCs w:val="24"/>
        </w:rPr>
      </w:pPr>
      <w:r w:rsidRPr="005549A6">
        <w:rPr>
          <w:rFonts w:ascii="Times New Roman" w:hAnsi="Times New Roman"/>
          <w:sz w:val="24"/>
          <w:szCs w:val="24"/>
        </w:rPr>
        <w:t xml:space="preserve">(10 points) Include descriptions of similar </w:t>
      </w:r>
      <w:r w:rsidR="00141F2C" w:rsidRPr="005549A6">
        <w:rPr>
          <w:rFonts w:ascii="Times New Roman" w:hAnsi="Times New Roman"/>
          <w:sz w:val="24"/>
          <w:szCs w:val="24"/>
        </w:rPr>
        <w:t xml:space="preserve">job related experience including previous FBO operational experience. </w:t>
      </w:r>
    </w:p>
    <w:p w:rsidR="007229A6" w:rsidRPr="005549A6" w:rsidRDefault="007229A6" w:rsidP="001B09EE">
      <w:pPr>
        <w:pStyle w:val="BodyText"/>
        <w:numPr>
          <w:ilvl w:val="0"/>
          <w:numId w:val="15"/>
        </w:numPr>
        <w:spacing w:after="0"/>
        <w:rPr>
          <w:rFonts w:ascii="Times New Roman" w:hAnsi="Times New Roman"/>
          <w:sz w:val="24"/>
          <w:szCs w:val="24"/>
        </w:rPr>
      </w:pPr>
      <w:r w:rsidRPr="005549A6">
        <w:rPr>
          <w:rFonts w:ascii="Times New Roman" w:hAnsi="Times New Roman"/>
          <w:sz w:val="24"/>
          <w:szCs w:val="24"/>
        </w:rPr>
        <w:t xml:space="preserve">(10 points) </w:t>
      </w:r>
      <w:r w:rsidR="00F53E01" w:rsidRPr="005549A6">
        <w:rPr>
          <w:rFonts w:ascii="Times New Roman" w:hAnsi="Times New Roman"/>
          <w:sz w:val="24"/>
          <w:szCs w:val="24"/>
        </w:rPr>
        <w:t>Provide</w:t>
      </w:r>
      <w:r w:rsidRPr="005549A6">
        <w:rPr>
          <w:rFonts w:ascii="Times New Roman" w:hAnsi="Times New Roman"/>
          <w:sz w:val="24"/>
          <w:szCs w:val="24"/>
        </w:rPr>
        <w:t xml:space="preserve"> information regarding key staff members (including sub-consultant staff) who are </w:t>
      </w:r>
      <w:r w:rsidR="00F53E01" w:rsidRPr="005549A6">
        <w:rPr>
          <w:rFonts w:ascii="Times New Roman" w:hAnsi="Times New Roman"/>
          <w:sz w:val="24"/>
          <w:szCs w:val="24"/>
        </w:rPr>
        <w:t xml:space="preserve">anticipated to perform </w:t>
      </w:r>
      <w:r w:rsidR="005549A6" w:rsidRPr="005549A6">
        <w:rPr>
          <w:rFonts w:ascii="Times New Roman" w:hAnsi="Times New Roman"/>
          <w:sz w:val="24"/>
          <w:szCs w:val="24"/>
        </w:rPr>
        <w:t xml:space="preserve">either primary or secondary </w:t>
      </w:r>
      <w:r w:rsidR="00F53E01" w:rsidRPr="005549A6">
        <w:rPr>
          <w:rFonts w:ascii="Times New Roman" w:hAnsi="Times New Roman"/>
          <w:sz w:val="24"/>
          <w:szCs w:val="24"/>
        </w:rPr>
        <w:t xml:space="preserve">services </w:t>
      </w:r>
      <w:r w:rsidR="005549A6" w:rsidRPr="005549A6">
        <w:rPr>
          <w:rFonts w:ascii="Times New Roman" w:hAnsi="Times New Roman"/>
          <w:sz w:val="24"/>
          <w:szCs w:val="24"/>
        </w:rPr>
        <w:t xml:space="preserve">as listed in the scope of </w:t>
      </w:r>
      <w:r w:rsidR="005549A6">
        <w:rPr>
          <w:rFonts w:ascii="Times New Roman" w:hAnsi="Times New Roman"/>
          <w:sz w:val="24"/>
          <w:szCs w:val="24"/>
        </w:rPr>
        <w:t>services</w:t>
      </w:r>
      <w:r w:rsidR="005549A6" w:rsidRPr="005549A6">
        <w:rPr>
          <w:rFonts w:ascii="Times New Roman" w:hAnsi="Times New Roman"/>
          <w:sz w:val="24"/>
          <w:szCs w:val="24"/>
        </w:rPr>
        <w:t>.</w:t>
      </w:r>
    </w:p>
    <w:p w:rsidR="00DA17E3" w:rsidRDefault="00DA17E3" w:rsidP="007229A6">
      <w:pPr>
        <w:pStyle w:val="BodyText"/>
        <w:ind w:left="0"/>
        <w:rPr>
          <w:rFonts w:ascii="Times New Roman" w:hAnsi="Times New Roman"/>
          <w:sz w:val="24"/>
          <w:szCs w:val="24"/>
        </w:rPr>
      </w:pPr>
    </w:p>
    <w:p w:rsidR="007229A6" w:rsidRPr="00754C0F" w:rsidRDefault="007229A6" w:rsidP="007229A6">
      <w:pPr>
        <w:pStyle w:val="BodyText"/>
        <w:ind w:left="0"/>
        <w:rPr>
          <w:rFonts w:ascii="Times New Roman" w:hAnsi="Times New Roman"/>
          <w:sz w:val="24"/>
          <w:szCs w:val="24"/>
          <w:u w:val="single"/>
        </w:rPr>
      </w:pPr>
      <w:r w:rsidRPr="00754C0F">
        <w:rPr>
          <w:rFonts w:ascii="Times New Roman" w:hAnsi="Times New Roman"/>
          <w:sz w:val="24"/>
          <w:szCs w:val="24"/>
        </w:rPr>
        <w:t>2.2.4</w:t>
      </w:r>
      <w:r w:rsidRPr="00754C0F">
        <w:rPr>
          <w:rFonts w:ascii="Times New Roman" w:hAnsi="Times New Roman"/>
          <w:sz w:val="24"/>
          <w:szCs w:val="24"/>
          <w:u w:val="single"/>
        </w:rPr>
        <w:t xml:space="preserve"> Resources</w:t>
      </w:r>
      <w:r w:rsidRPr="00754C0F">
        <w:rPr>
          <w:rFonts w:ascii="Times New Roman" w:hAnsi="Times New Roman"/>
          <w:sz w:val="24"/>
          <w:szCs w:val="24"/>
        </w:rPr>
        <w:tab/>
      </w:r>
      <w:r w:rsidRPr="00754C0F">
        <w:rPr>
          <w:rFonts w:ascii="Times New Roman" w:hAnsi="Times New Roman"/>
          <w:sz w:val="24"/>
          <w:szCs w:val="24"/>
        </w:rPr>
        <w:tab/>
      </w:r>
      <w:r w:rsidRPr="00754C0F">
        <w:rPr>
          <w:rFonts w:ascii="Times New Roman" w:hAnsi="Times New Roman"/>
          <w:sz w:val="24"/>
          <w:szCs w:val="24"/>
        </w:rPr>
        <w:tab/>
      </w:r>
      <w:r w:rsidRPr="00754C0F">
        <w:rPr>
          <w:rFonts w:ascii="Times New Roman" w:hAnsi="Times New Roman"/>
          <w:sz w:val="24"/>
          <w:szCs w:val="24"/>
        </w:rPr>
        <w:tab/>
      </w:r>
      <w:r w:rsidRPr="00754C0F">
        <w:rPr>
          <w:rFonts w:ascii="Times New Roman" w:hAnsi="Times New Roman"/>
          <w:sz w:val="24"/>
          <w:szCs w:val="24"/>
        </w:rPr>
        <w:tab/>
      </w:r>
      <w:r w:rsidRPr="00754C0F">
        <w:rPr>
          <w:rFonts w:ascii="Times New Roman" w:hAnsi="Times New Roman"/>
          <w:sz w:val="24"/>
          <w:szCs w:val="24"/>
        </w:rPr>
        <w:tab/>
      </w:r>
      <w:r w:rsidRPr="00754C0F">
        <w:rPr>
          <w:rFonts w:ascii="Times New Roman" w:hAnsi="Times New Roman"/>
          <w:sz w:val="24"/>
          <w:szCs w:val="24"/>
        </w:rPr>
        <w:tab/>
      </w:r>
      <w:r w:rsidRPr="00754C0F">
        <w:rPr>
          <w:rFonts w:ascii="Times New Roman" w:hAnsi="Times New Roman"/>
          <w:sz w:val="24"/>
          <w:szCs w:val="24"/>
          <w:u w:val="single"/>
        </w:rPr>
        <w:t xml:space="preserve">Maximum Score </w:t>
      </w:r>
      <w:r w:rsidR="00176FE9">
        <w:rPr>
          <w:rFonts w:ascii="Times New Roman" w:hAnsi="Times New Roman"/>
          <w:b/>
          <w:sz w:val="24"/>
          <w:szCs w:val="24"/>
          <w:u w:val="single"/>
        </w:rPr>
        <w:t>20</w:t>
      </w:r>
      <w:r w:rsidRPr="00754C0F">
        <w:rPr>
          <w:rFonts w:ascii="Times New Roman" w:hAnsi="Times New Roman"/>
          <w:sz w:val="24"/>
          <w:szCs w:val="24"/>
          <w:u w:val="single"/>
        </w:rPr>
        <w:t xml:space="preserve"> points</w:t>
      </w:r>
      <w:r w:rsidRPr="00754C0F">
        <w:rPr>
          <w:rFonts w:ascii="Times New Roman" w:hAnsi="Times New Roman"/>
          <w:sz w:val="24"/>
          <w:szCs w:val="24"/>
        </w:rPr>
        <w:tab/>
      </w:r>
    </w:p>
    <w:p w:rsidR="007229A6" w:rsidRPr="00754C0F" w:rsidRDefault="007229A6" w:rsidP="007229A6">
      <w:pPr>
        <w:pStyle w:val="BodyText"/>
        <w:ind w:left="0"/>
        <w:rPr>
          <w:rFonts w:ascii="Times New Roman" w:hAnsi="Times New Roman"/>
          <w:sz w:val="24"/>
          <w:szCs w:val="24"/>
        </w:rPr>
      </w:pPr>
      <w:r w:rsidRPr="00754C0F">
        <w:rPr>
          <w:rFonts w:ascii="Times New Roman" w:hAnsi="Times New Roman"/>
          <w:sz w:val="24"/>
          <w:szCs w:val="24"/>
        </w:rPr>
        <w:lastRenderedPageBreak/>
        <w:t>Demonstrate proposer’s resources available to be allocated for the proposed scope of services</w:t>
      </w:r>
      <w:r w:rsidR="0090518E">
        <w:rPr>
          <w:rFonts w:ascii="Times New Roman" w:hAnsi="Times New Roman"/>
          <w:sz w:val="24"/>
          <w:szCs w:val="24"/>
        </w:rPr>
        <w:t xml:space="preserve"> including primary and secondary services</w:t>
      </w:r>
      <w:r w:rsidRPr="00754C0F">
        <w:rPr>
          <w:rFonts w:ascii="Times New Roman" w:hAnsi="Times New Roman"/>
          <w:sz w:val="24"/>
          <w:szCs w:val="24"/>
        </w:rPr>
        <w:t xml:space="preserve">. Describe any specialties or unique strengths that relate to the services requested in this RFP. </w:t>
      </w:r>
    </w:p>
    <w:p w:rsidR="00DA17E3" w:rsidRDefault="00DA17E3" w:rsidP="007229A6">
      <w:pPr>
        <w:pStyle w:val="BodyText"/>
        <w:ind w:left="0"/>
        <w:rPr>
          <w:rFonts w:ascii="Times New Roman" w:hAnsi="Times New Roman"/>
          <w:sz w:val="24"/>
          <w:szCs w:val="24"/>
        </w:rPr>
      </w:pPr>
    </w:p>
    <w:p w:rsidR="00DA17E3" w:rsidRPr="00B37AAF" w:rsidRDefault="007229A6" w:rsidP="007229A6">
      <w:pPr>
        <w:pStyle w:val="BodyText"/>
        <w:ind w:left="0"/>
        <w:rPr>
          <w:rFonts w:ascii="Times New Roman" w:hAnsi="Times New Roman"/>
          <w:sz w:val="24"/>
          <w:szCs w:val="24"/>
        </w:rPr>
      </w:pPr>
      <w:r w:rsidRPr="00B37AAF">
        <w:rPr>
          <w:rFonts w:ascii="Times New Roman" w:hAnsi="Times New Roman"/>
          <w:sz w:val="24"/>
          <w:szCs w:val="24"/>
        </w:rPr>
        <w:t xml:space="preserve">2.2.6 </w:t>
      </w:r>
      <w:r w:rsidR="0028594B" w:rsidRPr="00B37AAF">
        <w:rPr>
          <w:rFonts w:ascii="Times New Roman" w:hAnsi="Times New Roman"/>
          <w:sz w:val="24"/>
          <w:szCs w:val="24"/>
          <w:u w:val="single"/>
        </w:rPr>
        <w:t>References</w:t>
      </w:r>
      <w:r w:rsidRPr="00B37AAF">
        <w:rPr>
          <w:rFonts w:ascii="Times New Roman" w:hAnsi="Times New Roman"/>
          <w:sz w:val="24"/>
          <w:szCs w:val="24"/>
        </w:rPr>
        <w:tab/>
      </w:r>
      <w:r w:rsidRPr="00B37AAF">
        <w:rPr>
          <w:rFonts w:ascii="Times New Roman" w:hAnsi="Times New Roman"/>
          <w:sz w:val="24"/>
          <w:szCs w:val="24"/>
        </w:rPr>
        <w:tab/>
      </w:r>
      <w:r w:rsidRPr="00B37AAF">
        <w:rPr>
          <w:rFonts w:ascii="Times New Roman" w:hAnsi="Times New Roman"/>
          <w:sz w:val="24"/>
          <w:szCs w:val="24"/>
        </w:rPr>
        <w:tab/>
      </w:r>
      <w:r w:rsidRPr="00B37AAF">
        <w:rPr>
          <w:rFonts w:ascii="Times New Roman" w:hAnsi="Times New Roman"/>
          <w:sz w:val="24"/>
          <w:szCs w:val="24"/>
        </w:rPr>
        <w:tab/>
      </w:r>
      <w:r w:rsidRPr="00B37AAF">
        <w:rPr>
          <w:rFonts w:ascii="Times New Roman" w:hAnsi="Times New Roman"/>
          <w:sz w:val="24"/>
          <w:szCs w:val="24"/>
        </w:rPr>
        <w:tab/>
      </w:r>
      <w:r w:rsidRPr="00B37AAF">
        <w:rPr>
          <w:rFonts w:ascii="Times New Roman" w:hAnsi="Times New Roman"/>
          <w:sz w:val="24"/>
          <w:szCs w:val="24"/>
        </w:rPr>
        <w:tab/>
      </w:r>
      <w:r w:rsidR="00E46810">
        <w:rPr>
          <w:rFonts w:ascii="Times New Roman" w:hAnsi="Times New Roman"/>
          <w:sz w:val="24"/>
          <w:szCs w:val="24"/>
        </w:rPr>
        <w:t xml:space="preserve">            </w:t>
      </w:r>
      <w:r w:rsidRPr="00B37AAF">
        <w:rPr>
          <w:rFonts w:ascii="Times New Roman" w:hAnsi="Times New Roman"/>
          <w:sz w:val="24"/>
          <w:szCs w:val="24"/>
          <w:u w:val="single"/>
        </w:rPr>
        <w:t xml:space="preserve">Maximum Score </w:t>
      </w:r>
      <w:r w:rsidR="00176FE9">
        <w:rPr>
          <w:rFonts w:ascii="Times New Roman" w:hAnsi="Times New Roman"/>
          <w:b/>
          <w:sz w:val="24"/>
          <w:szCs w:val="24"/>
          <w:u w:val="single"/>
        </w:rPr>
        <w:t>15</w:t>
      </w:r>
      <w:r w:rsidRPr="00B37AAF">
        <w:rPr>
          <w:rFonts w:ascii="Times New Roman" w:hAnsi="Times New Roman"/>
          <w:sz w:val="24"/>
          <w:szCs w:val="24"/>
          <w:u w:val="single"/>
        </w:rPr>
        <w:t xml:space="preserve"> points</w:t>
      </w:r>
      <w:r w:rsidR="00DA17E3" w:rsidRPr="00B37AAF">
        <w:rPr>
          <w:rFonts w:ascii="Times New Roman" w:hAnsi="Times New Roman"/>
          <w:sz w:val="24"/>
          <w:szCs w:val="24"/>
        </w:rPr>
        <w:tab/>
      </w:r>
    </w:p>
    <w:p w:rsidR="00214CCA" w:rsidRPr="00E8170F" w:rsidRDefault="00214CCA" w:rsidP="00214CCA">
      <w:pPr>
        <w:rPr>
          <w:rFonts w:ascii="Times New Roman" w:hAnsi="Times New Roman"/>
          <w:sz w:val="24"/>
        </w:rPr>
      </w:pPr>
      <w:r w:rsidRPr="00E8170F">
        <w:rPr>
          <w:rFonts w:ascii="Times New Roman" w:hAnsi="Times New Roman"/>
          <w:sz w:val="24"/>
        </w:rPr>
        <w:t>Please include references as described below in response to request for proposal:</w:t>
      </w:r>
    </w:p>
    <w:p w:rsidR="00214CCA" w:rsidRPr="00E8170F" w:rsidRDefault="00214CCA" w:rsidP="00214CCA">
      <w:pPr>
        <w:rPr>
          <w:rFonts w:ascii="Times New Roman" w:hAnsi="Times New Roman"/>
          <w:sz w:val="24"/>
        </w:rPr>
      </w:pPr>
    </w:p>
    <w:p w:rsidR="00214CCA" w:rsidRPr="00E8170F" w:rsidRDefault="00214CCA" w:rsidP="001B09EE">
      <w:pPr>
        <w:numPr>
          <w:ilvl w:val="0"/>
          <w:numId w:val="37"/>
        </w:numPr>
        <w:rPr>
          <w:rFonts w:ascii="Times New Roman" w:hAnsi="Times New Roman"/>
          <w:sz w:val="24"/>
        </w:rPr>
      </w:pPr>
      <w:r w:rsidRPr="00E8170F">
        <w:rPr>
          <w:rFonts w:ascii="Times New Roman" w:hAnsi="Times New Roman"/>
          <w:sz w:val="24"/>
        </w:rPr>
        <w:t>Include names, addresses and telephone numbers of at least three references as to financial ability and three references as to technical ability to carry on the operation.  Reference letters may be submitted.</w:t>
      </w:r>
    </w:p>
    <w:p w:rsidR="00214CCA" w:rsidRPr="00E8170F" w:rsidRDefault="00214CCA" w:rsidP="001B09EE">
      <w:pPr>
        <w:numPr>
          <w:ilvl w:val="0"/>
          <w:numId w:val="37"/>
        </w:numPr>
        <w:rPr>
          <w:rFonts w:ascii="Times New Roman" w:hAnsi="Times New Roman"/>
          <w:sz w:val="24"/>
        </w:rPr>
      </w:pPr>
      <w:r w:rsidRPr="00E8170F">
        <w:rPr>
          <w:rFonts w:ascii="Times New Roman" w:hAnsi="Times New Roman"/>
          <w:sz w:val="24"/>
        </w:rPr>
        <w:t>Include a list of other airports, if any, with whom the proposer currently has agreements for commercial aeronautical activities.  Specify the nature of each operation together with the name of the owners and telephone numbers.</w:t>
      </w:r>
    </w:p>
    <w:p w:rsidR="00214CCA" w:rsidRPr="00E8170F" w:rsidRDefault="00214CCA" w:rsidP="001B09EE">
      <w:pPr>
        <w:numPr>
          <w:ilvl w:val="0"/>
          <w:numId w:val="37"/>
        </w:numPr>
        <w:rPr>
          <w:rFonts w:ascii="Times New Roman" w:hAnsi="Times New Roman"/>
          <w:sz w:val="24"/>
        </w:rPr>
      </w:pPr>
      <w:r w:rsidRPr="00E8170F">
        <w:rPr>
          <w:rFonts w:ascii="Times New Roman" w:hAnsi="Times New Roman"/>
          <w:sz w:val="24"/>
        </w:rPr>
        <w:t xml:space="preserve">Include a list of all airports operated, together with the name of their owners and telephone numbers, by the proposer within the last ten years. </w:t>
      </w:r>
    </w:p>
    <w:p w:rsidR="007229A6" w:rsidRPr="00D24B48" w:rsidRDefault="007229A6" w:rsidP="0028594B">
      <w:pPr>
        <w:pStyle w:val="BodyText"/>
        <w:tabs>
          <w:tab w:val="left" w:pos="0"/>
        </w:tabs>
        <w:spacing w:after="0"/>
        <w:ind w:left="0"/>
        <w:rPr>
          <w:rFonts w:ascii="Times New Roman" w:hAnsi="Times New Roman"/>
          <w:sz w:val="24"/>
          <w:szCs w:val="24"/>
          <w:highlight w:val="yellow"/>
        </w:rPr>
      </w:pPr>
    </w:p>
    <w:p w:rsidR="007229A6" w:rsidRPr="00754C0F" w:rsidRDefault="007229A6" w:rsidP="007229A6">
      <w:pPr>
        <w:pStyle w:val="BodyText"/>
        <w:ind w:left="720" w:hanging="360"/>
        <w:rPr>
          <w:rFonts w:ascii="Times New Roman" w:hAnsi="Times New Roman"/>
          <w:sz w:val="24"/>
          <w:szCs w:val="24"/>
        </w:rPr>
      </w:pPr>
    </w:p>
    <w:tbl>
      <w:tblPr>
        <w:tblW w:w="684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0"/>
        <w:gridCol w:w="2340"/>
      </w:tblGrid>
      <w:tr w:rsidR="007229A6" w:rsidRPr="00754C0F" w:rsidTr="007229A6">
        <w:tc>
          <w:tcPr>
            <w:tcW w:w="4500" w:type="dxa"/>
            <w:shd w:val="pct10" w:color="000000" w:fill="FFFFFF"/>
            <w:vAlign w:val="center"/>
          </w:tcPr>
          <w:p w:rsidR="007229A6" w:rsidRPr="00754C0F" w:rsidRDefault="007229A6" w:rsidP="007229A6">
            <w:pPr>
              <w:pStyle w:val="BodyText"/>
              <w:ind w:left="0"/>
              <w:rPr>
                <w:rFonts w:ascii="Times New Roman" w:hAnsi="Times New Roman"/>
                <w:b/>
                <w:sz w:val="24"/>
                <w:szCs w:val="24"/>
              </w:rPr>
            </w:pPr>
            <w:r w:rsidRPr="00754C0F">
              <w:rPr>
                <w:rFonts w:ascii="Times New Roman" w:hAnsi="Times New Roman"/>
                <w:b/>
                <w:sz w:val="24"/>
                <w:szCs w:val="24"/>
              </w:rPr>
              <w:t>Criteria</w:t>
            </w:r>
          </w:p>
        </w:tc>
        <w:tc>
          <w:tcPr>
            <w:tcW w:w="2340" w:type="dxa"/>
            <w:shd w:val="pct10" w:color="000000" w:fill="FFFFFF"/>
            <w:vAlign w:val="center"/>
          </w:tcPr>
          <w:p w:rsidR="007229A6" w:rsidRPr="00754C0F" w:rsidRDefault="007229A6" w:rsidP="007229A6">
            <w:pPr>
              <w:pStyle w:val="BodyText"/>
              <w:ind w:left="0"/>
              <w:rPr>
                <w:rFonts w:ascii="Times New Roman" w:hAnsi="Times New Roman"/>
                <w:b/>
                <w:sz w:val="24"/>
                <w:szCs w:val="24"/>
              </w:rPr>
            </w:pPr>
            <w:r w:rsidRPr="00754C0F">
              <w:rPr>
                <w:rFonts w:ascii="Times New Roman" w:hAnsi="Times New Roman"/>
                <w:b/>
                <w:sz w:val="24"/>
                <w:szCs w:val="24"/>
              </w:rPr>
              <w:t>Maximum Score</w:t>
            </w:r>
          </w:p>
        </w:tc>
      </w:tr>
      <w:tr w:rsidR="007229A6" w:rsidRPr="00754C0F" w:rsidTr="007229A6">
        <w:trPr>
          <w:cantSplit/>
          <w:trHeight w:val="440"/>
        </w:trPr>
        <w:tc>
          <w:tcPr>
            <w:tcW w:w="4500" w:type="dxa"/>
            <w:vAlign w:val="bottom"/>
          </w:tcPr>
          <w:p w:rsidR="007229A6" w:rsidRPr="00754C0F" w:rsidRDefault="007229A6" w:rsidP="007229A6">
            <w:pPr>
              <w:pStyle w:val="BodyText"/>
              <w:ind w:left="0"/>
              <w:rPr>
                <w:rFonts w:ascii="Times New Roman" w:hAnsi="Times New Roman"/>
                <w:sz w:val="24"/>
                <w:szCs w:val="24"/>
              </w:rPr>
            </w:pPr>
            <w:r w:rsidRPr="00754C0F">
              <w:rPr>
                <w:rFonts w:ascii="Times New Roman" w:hAnsi="Times New Roman"/>
                <w:sz w:val="24"/>
                <w:szCs w:val="24"/>
              </w:rPr>
              <w:t>2.2.1. Understanding of Requested Services</w:t>
            </w:r>
          </w:p>
        </w:tc>
        <w:tc>
          <w:tcPr>
            <w:tcW w:w="2340" w:type="dxa"/>
            <w:vAlign w:val="bottom"/>
          </w:tcPr>
          <w:p w:rsidR="007229A6" w:rsidRPr="00754C0F" w:rsidRDefault="00B81EAD" w:rsidP="00B81EAD">
            <w:pPr>
              <w:pStyle w:val="BodyText"/>
              <w:ind w:left="0"/>
              <w:jc w:val="right"/>
              <w:rPr>
                <w:rFonts w:ascii="Times New Roman" w:hAnsi="Times New Roman"/>
                <w:b/>
                <w:sz w:val="24"/>
                <w:szCs w:val="24"/>
              </w:rPr>
            </w:pPr>
            <w:r>
              <w:rPr>
                <w:rFonts w:ascii="Times New Roman" w:hAnsi="Times New Roman"/>
                <w:b/>
                <w:sz w:val="24"/>
                <w:szCs w:val="24"/>
              </w:rPr>
              <w:t xml:space="preserve">                          </w:t>
            </w:r>
            <w:r w:rsidR="007229A6" w:rsidRPr="00754C0F">
              <w:rPr>
                <w:rFonts w:ascii="Times New Roman" w:hAnsi="Times New Roman"/>
                <w:b/>
                <w:sz w:val="24"/>
                <w:szCs w:val="24"/>
              </w:rPr>
              <w:t>10</w:t>
            </w:r>
          </w:p>
        </w:tc>
      </w:tr>
      <w:tr w:rsidR="007229A6" w:rsidRPr="00754C0F" w:rsidTr="007229A6">
        <w:trPr>
          <w:cantSplit/>
          <w:trHeight w:val="440"/>
        </w:trPr>
        <w:tc>
          <w:tcPr>
            <w:tcW w:w="4500" w:type="dxa"/>
            <w:vAlign w:val="bottom"/>
          </w:tcPr>
          <w:p w:rsidR="007229A6" w:rsidRPr="00754C0F" w:rsidRDefault="007229A6" w:rsidP="00AA0A06">
            <w:pPr>
              <w:pStyle w:val="BodyText"/>
              <w:ind w:left="0"/>
              <w:rPr>
                <w:rFonts w:ascii="Times New Roman" w:hAnsi="Times New Roman"/>
                <w:sz w:val="24"/>
                <w:szCs w:val="24"/>
              </w:rPr>
            </w:pPr>
            <w:r w:rsidRPr="00754C0F">
              <w:rPr>
                <w:rFonts w:ascii="Times New Roman" w:hAnsi="Times New Roman"/>
                <w:sz w:val="24"/>
                <w:szCs w:val="24"/>
              </w:rPr>
              <w:t xml:space="preserve">2.2.2 </w:t>
            </w:r>
            <w:r w:rsidR="00AA0A06">
              <w:rPr>
                <w:rFonts w:ascii="Times New Roman" w:hAnsi="Times New Roman"/>
                <w:sz w:val="24"/>
                <w:szCs w:val="24"/>
              </w:rPr>
              <w:t>FBO</w:t>
            </w:r>
            <w:r w:rsidRPr="00754C0F">
              <w:rPr>
                <w:rFonts w:ascii="Times New Roman" w:hAnsi="Times New Roman"/>
                <w:sz w:val="24"/>
                <w:szCs w:val="24"/>
              </w:rPr>
              <w:t xml:space="preserve"> Capabilities</w:t>
            </w:r>
          </w:p>
        </w:tc>
        <w:tc>
          <w:tcPr>
            <w:tcW w:w="2340" w:type="dxa"/>
            <w:vAlign w:val="bottom"/>
          </w:tcPr>
          <w:p w:rsidR="007229A6" w:rsidRPr="00754C0F" w:rsidRDefault="00D87118" w:rsidP="00B81EAD">
            <w:pPr>
              <w:pStyle w:val="BodyText"/>
              <w:ind w:left="0"/>
              <w:jc w:val="right"/>
              <w:rPr>
                <w:rFonts w:ascii="Times New Roman" w:hAnsi="Times New Roman"/>
                <w:b/>
                <w:sz w:val="24"/>
                <w:szCs w:val="24"/>
              </w:rPr>
            </w:pPr>
            <w:r>
              <w:rPr>
                <w:rFonts w:ascii="Times New Roman" w:hAnsi="Times New Roman"/>
                <w:b/>
                <w:sz w:val="24"/>
                <w:szCs w:val="24"/>
              </w:rPr>
              <w:t>30</w:t>
            </w:r>
          </w:p>
        </w:tc>
      </w:tr>
      <w:tr w:rsidR="007229A6" w:rsidRPr="00754C0F" w:rsidTr="007229A6">
        <w:trPr>
          <w:cantSplit/>
          <w:trHeight w:val="440"/>
        </w:trPr>
        <w:tc>
          <w:tcPr>
            <w:tcW w:w="4500" w:type="dxa"/>
            <w:vAlign w:val="bottom"/>
          </w:tcPr>
          <w:p w:rsidR="007229A6" w:rsidRPr="00754C0F" w:rsidRDefault="007229A6" w:rsidP="00AA0A06">
            <w:pPr>
              <w:pStyle w:val="BodyText"/>
              <w:ind w:left="0"/>
              <w:rPr>
                <w:rFonts w:ascii="Times New Roman" w:hAnsi="Times New Roman"/>
                <w:sz w:val="24"/>
                <w:szCs w:val="24"/>
              </w:rPr>
            </w:pPr>
            <w:r w:rsidRPr="00754C0F">
              <w:rPr>
                <w:rFonts w:ascii="Times New Roman" w:hAnsi="Times New Roman"/>
                <w:sz w:val="24"/>
                <w:szCs w:val="24"/>
              </w:rPr>
              <w:t xml:space="preserve">2.2.3 </w:t>
            </w:r>
            <w:r w:rsidR="00AA0A06">
              <w:rPr>
                <w:rFonts w:ascii="Times New Roman" w:hAnsi="Times New Roman"/>
                <w:sz w:val="24"/>
                <w:szCs w:val="24"/>
              </w:rPr>
              <w:t>FBO</w:t>
            </w:r>
            <w:r w:rsidR="0090518E">
              <w:rPr>
                <w:rFonts w:ascii="Times New Roman" w:hAnsi="Times New Roman"/>
                <w:sz w:val="24"/>
                <w:szCs w:val="24"/>
              </w:rPr>
              <w:t xml:space="preserve"> and</w:t>
            </w:r>
            <w:r w:rsidRPr="00754C0F">
              <w:rPr>
                <w:rFonts w:ascii="Times New Roman" w:hAnsi="Times New Roman"/>
                <w:sz w:val="24"/>
                <w:szCs w:val="24"/>
              </w:rPr>
              <w:t xml:space="preserve"> </w:t>
            </w:r>
            <w:r w:rsidR="00AA0A06">
              <w:rPr>
                <w:rFonts w:ascii="Times New Roman" w:hAnsi="Times New Roman"/>
                <w:sz w:val="24"/>
                <w:szCs w:val="24"/>
              </w:rPr>
              <w:t>Employees</w:t>
            </w:r>
          </w:p>
        </w:tc>
        <w:tc>
          <w:tcPr>
            <w:tcW w:w="2340" w:type="dxa"/>
            <w:vAlign w:val="bottom"/>
          </w:tcPr>
          <w:p w:rsidR="007229A6" w:rsidRPr="00754C0F" w:rsidRDefault="007229A6" w:rsidP="00B81EAD">
            <w:pPr>
              <w:pStyle w:val="BodyText"/>
              <w:ind w:left="0"/>
              <w:jc w:val="right"/>
              <w:rPr>
                <w:rFonts w:ascii="Times New Roman" w:hAnsi="Times New Roman"/>
                <w:b/>
                <w:sz w:val="24"/>
                <w:szCs w:val="24"/>
              </w:rPr>
            </w:pPr>
            <w:r w:rsidRPr="00754C0F">
              <w:rPr>
                <w:rFonts w:ascii="Times New Roman" w:hAnsi="Times New Roman"/>
                <w:b/>
                <w:sz w:val="24"/>
                <w:szCs w:val="24"/>
              </w:rPr>
              <w:t>25</w:t>
            </w:r>
          </w:p>
        </w:tc>
      </w:tr>
      <w:tr w:rsidR="007229A6" w:rsidRPr="00754C0F" w:rsidTr="007229A6">
        <w:trPr>
          <w:cantSplit/>
          <w:trHeight w:val="440"/>
        </w:trPr>
        <w:tc>
          <w:tcPr>
            <w:tcW w:w="4500" w:type="dxa"/>
            <w:vAlign w:val="bottom"/>
          </w:tcPr>
          <w:p w:rsidR="007229A6" w:rsidRPr="00754C0F" w:rsidRDefault="007229A6" w:rsidP="007229A6">
            <w:pPr>
              <w:pStyle w:val="BodyText"/>
              <w:ind w:left="0"/>
              <w:rPr>
                <w:rFonts w:ascii="Times New Roman" w:hAnsi="Times New Roman"/>
                <w:sz w:val="24"/>
                <w:szCs w:val="24"/>
              </w:rPr>
            </w:pPr>
            <w:r w:rsidRPr="00754C0F">
              <w:rPr>
                <w:rFonts w:ascii="Times New Roman" w:hAnsi="Times New Roman"/>
                <w:sz w:val="24"/>
                <w:szCs w:val="24"/>
              </w:rPr>
              <w:t>2.2.4 Resources</w:t>
            </w:r>
          </w:p>
        </w:tc>
        <w:tc>
          <w:tcPr>
            <w:tcW w:w="2340" w:type="dxa"/>
            <w:vAlign w:val="bottom"/>
          </w:tcPr>
          <w:p w:rsidR="007229A6" w:rsidRPr="00754C0F" w:rsidRDefault="00176FE9" w:rsidP="00B81EAD">
            <w:pPr>
              <w:pStyle w:val="BodyText"/>
              <w:ind w:left="0"/>
              <w:jc w:val="right"/>
              <w:rPr>
                <w:rFonts w:ascii="Times New Roman" w:hAnsi="Times New Roman"/>
                <w:b/>
                <w:sz w:val="24"/>
                <w:szCs w:val="24"/>
              </w:rPr>
            </w:pPr>
            <w:r>
              <w:rPr>
                <w:rFonts w:ascii="Times New Roman" w:hAnsi="Times New Roman"/>
                <w:b/>
                <w:sz w:val="24"/>
                <w:szCs w:val="24"/>
              </w:rPr>
              <w:t>20</w:t>
            </w:r>
          </w:p>
        </w:tc>
      </w:tr>
      <w:tr w:rsidR="007229A6" w:rsidRPr="00754C0F" w:rsidTr="007229A6">
        <w:trPr>
          <w:cantSplit/>
          <w:trHeight w:val="440"/>
        </w:trPr>
        <w:tc>
          <w:tcPr>
            <w:tcW w:w="4500" w:type="dxa"/>
            <w:vAlign w:val="bottom"/>
          </w:tcPr>
          <w:p w:rsidR="007229A6" w:rsidRPr="00754C0F" w:rsidRDefault="007229A6" w:rsidP="001C454A">
            <w:pPr>
              <w:pStyle w:val="BodyText"/>
              <w:ind w:left="0"/>
              <w:rPr>
                <w:rFonts w:ascii="Times New Roman" w:hAnsi="Times New Roman"/>
                <w:sz w:val="24"/>
                <w:szCs w:val="24"/>
              </w:rPr>
            </w:pPr>
            <w:r w:rsidRPr="00754C0F">
              <w:rPr>
                <w:rFonts w:ascii="Times New Roman" w:hAnsi="Times New Roman"/>
                <w:sz w:val="24"/>
                <w:szCs w:val="24"/>
              </w:rPr>
              <w:t xml:space="preserve">2.2.6 </w:t>
            </w:r>
            <w:r w:rsidR="001C454A">
              <w:rPr>
                <w:rFonts w:ascii="Times New Roman" w:hAnsi="Times New Roman"/>
                <w:sz w:val="24"/>
                <w:szCs w:val="24"/>
              </w:rPr>
              <w:t>References</w:t>
            </w:r>
          </w:p>
        </w:tc>
        <w:tc>
          <w:tcPr>
            <w:tcW w:w="2340" w:type="dxa"/>
            <w:vAlign w:val="bottom"/>
          </w:tcPr>
          <w:p w:rsidR="007229A6" w:rsidRPr="00754C0F" w:rsidRDefault="00176FE9" w:rsidP="00B81EAD">
            <w:pPr>
              <w:pStyle w:val="BodyText"/>
              <w:ind w:left="0"/>
              <w:jc w:val="right"/>
              <w:rPr>
                <w:rFonts w:ascii="Times New Roman" w:hAnsi="Times New Roman"/>
                <w:b/>
                <w:sz w:val="24"/>
                <w:szCs w:val="24"/>
              </w:rPr>
            </w:pPr>
            <w:r>
              <w:rPr>
                <w:rFonts w:ascii="Times New Roman" w:hAnsi="Times New Roman"/>
                <w:b/>
                <w:sz w:val="24"/>
                <w:szCs w:val="24"/>
              </w:rPr>
              <w:t>15</w:t>
            </w:r>
          </w:p>
        </w:tc>
      </w:tr>
      <w:tr w:rsidR="007229A6" w:rsidRPr="00754C0F" w:rsidTr="007229A6">
        <w:trPr>
          <w:cantSplit/>
          <w:trHeight w:val="440"/>
        </w:trPr>
        <w:tc>
          <w:tcPr>
            <w:tcW w:w="4500" w:type="dxa"/>
            <w:shd w:val="pct10" w:color="000000" w:fill="FFFFFF"/>
            <w:vAlign w:val="center"/>
          </w:tcPr>
          <w:p w:rsidR="007229A6" w:rsidRPr="00754C0F" w:rsidRDefault="007229A6" w:rsidP="007229A6">
            <w:pPr>
              <w:pStyle w:val="BodyText"/>
              <w:ind w:left="0"/>
              <w:jc w:val="right"/>
              <w:rPr>
                <w:rFonts w:ascii="Times New Roman" w:hAnsi="Times New Roman"/>
                <w:b/>
                <w:sz w:val="24"/>
                <w:szCs w:val="24"/>
              </w:rPr>
            </w:pPr>
            <w:r w:rsidRPr="00754C0F">
              <w:rPr>
                <w:rFonts w:ascii="Times New Roman" w:hAnsi="Times New Roman"/>
                <w:b/>
                <w:sz w:val="24"/>
                <w:szCs w:val="24"/>
              </w:rPr>
              <w:t xml:space="preserve">TOTAL </w:t>
            </w:r>
          </w:p>
        </w:tc>
        <w:tc>
          <w:tcPr>
            <w:tcW w:w="2340" w:type="dxa"/>
            <w:shd w:val="pct10" w:color="000000" w:fill="FFFFFF"/>
            <w:vAlign w:val="center"/>
          </w:tcPr>
          <w:p w:rsidR="007229A6" w:rsidRPr="00754C0F" w:rsidRDefault="007229A6" w:rsidP="00B81EAD">
            <w:pPr>
              <w:pStyle w:val="BodyText"/>
              <w:ind w:left="0"/>
              <w:jc w:val="right"/>
              <w:rPr>
                <w:rFonts w:ascii="Times New Roman" w:hAnsi="Times New Roman"/>
                <w:b/>
                <w:sz w:val="24"/>
                <w:szCs w:val="24"/>
              </w:rPr>
            </w:pPr>
            <w:r w:rsidRPr="00754C0F">
              <w:rPr>
                <w:rFonts w:ascii="Times New Roman" w:hAnsi="Times New Roman"/>
                <w:b/>
                <w:sz w:val="24"/>
                <w:szCs w:val="24"/>
              </w:rPr>
              <w:t>100 Points</w:t>
            </w:r>
          </w:p>
        </w:tc>
      </w:tr>
    </w:tbl>
    <w:p w:rsidR="007229A6" w:rsidRDefault="007229A6" w:rsidP="007229A6">
      <w:pPr>
        <w:pStyle w:val="BodyText"/>
        <w:ind w:left="0"/>
        <w:rPr>
          <w:rFonts w:ascii="Times New Roman" w:hAnsi="Times New Roman"/>
          <w:b/>
          <w:sz w:val="24"/>
          <w:szCs w:val="24"/>
        </w:rPr>
      </w:pPr>
    </w:p>
    <w:p w:rsidR="000E2174" w:rsidRDefault="000E2174" w:rsidP="007229A6">
      <w:pPr>
        <w:pStyle w:val="BodyText"/>
        <w:ind w:left="0"/>
        <w:rPr>
          <w:rFonts w:ascii="Times New Roman" w:hAnsi="Times New Roman"/>
          <w:b/>
          <w:sz w:val="24"/>
          <w:szCs w:val="24"/>
        </w:rPr>
      </w:pPr>
    </w:p>
    <w:p w:rsidR="000E2174" w:rsidRDefault="000E2174" w:rsidP="007229A6">
      <w:pPr>
        <w:pStyle w:val="BodyText"/>
        <w:ind w:left="0"/>
        <w:rPr>
          <w:rFonts w:ascii="Times New Roman" w:hAnsi="Times New Roman"/>
          <w:b/>
          <w:sz w:val="24"/>
          <w:szCs w:val="24"/>
        </w:rPr>
      </w:pPr>
    </w:p>
    <w:p w:rsidR="000E2174" w:rsidRDefault="000E2174" w:rsidP="007229A6">
      <w:pPr>
        <w:pStyle w:val="BodyText"/>
        <w:ind w:left="0"/>
        <w:rPr>
          <w:rFonts w:ascii="Times New Roman" w:hAnsi="Times New Roman"/>
          <w:b/>
          <w:sz w:val="24"/>
          <w:szCs w:val="24"/>
        </w:rPr>
      </w:pPr>
    </w:p>
    <w:p w:rsidR="000E2174" w:rsidRDefault="000E2174" w:rsidP="007229A6">
      <w:pPr>
        <w:pStyle w:val="BodyText"/>
        <w:ind w:left="0"/>
        <w:rPr>
          <w:rFonts w:ascii="Times New Roman" w:hAnsi="Times New Roman"/>
          <w:b/>
          <w:sz w:val="24"/>
          <w:szCs w:val="24"/>
        </w:rPr>
      </w:pPr>
    </w:p>
    <w:p w:rsidR="000E2174" w:rsidRDefault="000E2174" w:rsidP="007229A6">
      <w:pPr>
        <w:pStyle w:val="BodyText"/>
        <w:ind w:left="0"/>
        <w:rPr>
          <w:rFonts w:ascii="Times New Roman" w:hAnsi="Times New Roman"/>
          <w:b/>
          <w:sz w:val="24"/>
          <w:szCs w:val="24"/>
        </w:rPr>
      </w:pPr>
    </w:p>
    <w:p w:rsidR="000E2174" w:rsidRDefault="000E2174" w:rsidP="007229A6">
      <w:pPr>
        <w:pStyle w:val="BodyText"/>
        <w:ind w:left="0"/>
        <w:rPr>
          <w:rFonts w:ascii="Times New Roman" w:hAnsi="Times New Roman"/>
          <w:b/>
          <w:sz w:val="24"/>
          <w:szCs w:val="24"/>
        </w:rPr>
      </w:pPr>
    </w:p>
    <w:p w:rsidR="000E2174" w:rsidRDefault="000E2174" w:rsidP="007229A6">
      <w:pPr>
        <w:pStyle w:val="BodyText"/>
        <w:ind w:left="0"/>
        <w:rPr>
          <w:rFonts w:ascii="Times New Roman" w:hAnsi="Times New Roman"/>
          <w:b/>
          <w:sz w:val="24"/>
          <w:szCs w:val="24"/>
        </w:rPr>
      </w:pPr>
    </w:p>
    <w:p w:rsidR="000E2174" w:rsidRDefault="000E2174" w:rsidP="007229A6">
      <w:pPr>
        <w:pStyle w:val="BodyText"/>
        <w:ind w:left="0"/>
        <w:rPr>
          <w:rFonts w:ascii="Times New Roman" w:hAnsi="Times New Roman"/>
          <w:b/>
          <w:sz w:val="24"/>
          <w:szCs w:val="24"/>
        </w:rPr>
      </w:pPr>
    </w:p>
    <w:p w:rsidR="000E2174" w:rsidRDefault="000E2174" w:rsidP="007229A6">
      <w:pPr>
        <w:pStyle w:val="BodyText"/>
        <w:ind w:left="0"/>
        <w:rPr>
          <w:rFonts w:ascii="Times New Roman" w:hAnsi="Times New Roman"/>
          <w:b/>
          <w:sz w:val="24"/>
          <w:szCs w:val="24"/>
        </w:rPr>
      </w:pPr>
    </w:p>
    <w:p w:rsidR="000E2174" w:rsidRDefault="000E2174" w:rsidP="007229A6">
      <w:pPr>
        <w:pStyle w:val="BodyText"/>
        <w:ind w:left="0"/>
        <w:rPr>
          <w:rFonts w:ascii="Times New Roman" w:hAnsi="Times New Roman"/>
          <w:b/>
          <w:sz w:val="24"/>
          <w:szCs w:val="24"/>
        </w:rPr>
      </w:pPr>
    </w:p>
    <w:p w:rsidR="000E2174" w:rsidRDefault="000E2174" w:rsidP="007229A6">
      <w:pPr>
        <w:pStyle w:val="BodyText"/>
        <w:ind w:left="0"/>
        <w:rPr>
          <w:rFonts w:ascii="Times New Roman" w:hAnsi="Times New Roman"/>
          <w:b/>
          <w:sz w:val="24"/>
          <w:szCs w:val="24"/>
        </w:rPr>
      </w:pPr>
    </w:p>
    <w:p w:rsidR="0090518E" w:rsidRDefault="0090518E" w:rsidP="007229A6">
      <w:pPr>
        <w:pStyle w:val="BodyText"/>
        <w:ind w:left="0"/>
        <w:rPr>
          <w:rFonts w:ascii="Times New Roman" w:hAnsi="Times New Roman"/>
          <w:b/>
          <w:sz w:val="24"/>
          <w:szCs w:val="24"/>
        </w:rPr>
      </w:pPr>
    </w:p>
    <w:p w:rsidR="0099562F" w:rsidRDefault="00CA2E22" w:rsidP="001B09EE">
      <w:pPr>
        <w:numPr>
          <w:ilvl w:val="0"/>
          <w:numId w:val="17"/>
        </w:numPr>
        <w:rPr>
          <w:rFonts w:ascii="Times New Roman" w:hAnsi="Times New Roman"/>
          <w:b/>
          <w:sz w:val="24"/>
          <w:u w:val="single"/>
        </w:rPr>
      </w:pPr>
      <w:r w:rsidRPr="007438E5">
        <w:rPr>
          <w:rFonts w:ascii="Times New Roman" w:hAnsi="Times New Roman"/>
          <w:b/>
          <w:sz w:val="24"/>
          <w:u w:val="single"/>
        </w:rPr>
        <w:t>SCOPE OF SERVICES</w:t>
      </w:r>
    </w:p>
    <w:p w:rsidR="0099562F" w:rsidRDefault="0099562F" w:rsidP="000447CC">
      <w:pPr>
        <w:rPr>
          <w:rFonts w:ascii="Times New Roman" w:hAnsi="Times New Roman"/>
          <w:sz w:val="24"/>
        </w:rPr>
      </w:pPr>
    </w:p>
    <w:p w:rsidR="004048B8" w:rsidRDefault="009967BC" w:rsidP="0099562F">
      <w:pPr>
        <w:rPr>
          <w:rFonts w:ascii="Times New Roman" w:hAnsi="Times New Roman"/>
          <w:sz w:val="24"/>
        </w:rPr>
      </w:pPr>
      <w:r>
        <w:rPr>
          <w:rFonts w:ascii="Times New Roman" w:hAnsi="Times New Roman"/>
          <w:sz w:val="24"/>
        </w:rPr>
        <w:t xml:space="preserve">The scopes of services discussed below for a fixed base operator represent the City of Ashland’s adoption of the Oregon Department of Aviations Minimum Standards for a Category IV airport. </w:t>
      </w:r>
      <w:r w:rsidR="00F53E01" w:rsidRPr="00F53E01">
        <w:rPr>
          <w:rFonts w:ascii="Times New Roman" w:hAnsi="Times New Roman"/>
          <w:sz w:val="24"/>
        </w:rPr>
        <w:t xml:space="preserve">The </w:t>
      </w:r>
      <w:r w:rsidR="00F53E01">
        <w:rPr>
          <w:rFonts w:ascii="Times New Roman" w:hAnsi="Times New Roman"/>
          <w:sz w:val="24"/>
        </w:rPr>
        <w:t xml:space="preserve">final </w:t>
      </w:r>
      <w:r w:rsidR="00F53E01" w:rsidRPr="00F53E01">
        <w:rPr>
          <w:rFonts w:ascii="Times New Roman" w:hAnsi="Times New Roman"/>
          <w:sz w:val="24"/>
        </w:rPr>
        <w:t>lease</w:t>
      </w:r>
      <w:r w:rsidR="00F53E01">
        <w:rPr>
          <w:rFonts w:ascii="Times New Roman" w:hAnsi="Times New Roman"/>
          <w:sz w:val="24"/>
        </w:rPr>
        <w:t xml:space="preserve"> agreement for the chosen proposer </w:t>
      </w:r>
      <w:r w:rsidR="00F71968">
        <w:rPr>
          <w:rFonts w:ascii="Times New Roman" w:hAnsi="Times New Roman"/>
          <w:sz w:val="24"/>
        </w:rPr>
        <w:t xml:space="preserve">will go before the Ashland City Council for final approval. The FBO operator lease will start </w:t>
      </w:r>
      <w:r w:rsidR="00C0399B">
        <w:rPr>
          <w:rFonts w:ascii="Times New Roman" w:hAnsi="Times New Roman"/>
          <w:sz w:val="24"/>
        </w:rPr>
        <w:t xml:space="preserve">February 1, 2018. </w:t>
      </w:r>
    </w:p>
    <w:p w:rsidR="00C0399B" w:rsidRPr="0099562F" w:rsidRDefault="00C0399B" w:rsidP="0099562F">
      <w:pPr>
        <w:rPr>
          <w:rFonts w:ascii="Times New Roman" w:hAnsi="Times New Roman"/>
          <w:sz w:val="24"/>
        </w:rPr>
      </w:pPr>
    </w:p>
    <w:p w:rsidR="007438E5" w:rsidRPr="007438E5" w:rsidRDefault="004048B8" w:rsidP="001B09EE">
      <w:pPr>
        <w:numPr>
          <w:ilvl w:val="0"/>
          <w:numId w:val="17"/>
        </w:numPr>
        <w:rPr>
          <w:rFonts w:ascii="Times New Roman" w:hAnsi="Times New Roman"/>
          <w:b/>
          <w:sz w:val="24"/>
          <w:u w:val="single"/>
        </w:rPr>
      </w:pPr>
      <w:r w:rsidRPr="007438E5">
        <w:rPr>
          <w:rFonts w:ascii="Times New Roman" w:hAnsi="Times New Roman"/>
          <w:b/>
          <w:sz w:val="24"/>
          <w:u w:val="single"/>
        </w:rPr>
        <w:t>Primary Aeronautical Services</w:t>
      </w:r>
    </w:p>
    <w:p w:rsidR="007438E5" w:rsidRDefault="007438E5" w:rsidP="007438E5">
      <w:pPr>
        <w:ind w:left="432"/>
        <w:rPr>
          <w:rFonts w:ascii="Times New Roman" w:hAnsi="Times New Roman"/>
          <w:sz w:val="24"/>
        </w:rPr>
      </w:pPr>
    </w:p>
    <w:p w:rsidR="007438E5" w:rsidRDefault="004048B8" w:rsidP="001B09EE">
      <w:pPr>
        <w:numPr>
          <w:ilvl w:val="1"/>
          <w:numId w:val="20"/>
        </w:numPr>
        <w:rPr>
          <w:rFonts w:ascii="Times New Roman" w:hAnsi="Times New Roman"/>
          <w:sz w:val="24"/>
        </w:rPr>
      </w:pPr>
      <w:r w:rsidRPr="007438E5">
        <w:rPr>
          <w:rFonts w:ascii="Times New Roman" w:hAnsi="Times New Roman"/>
          <w:sz w:val="24"/>
        </w:rPr>
        <w:t xml:space="preserve">A Fixed Base Operator (FBO) is an entity engaged in the business of providing the primary service of staffed or unstaffed (self-fueling) aircraft fueling as described in Sections </w:t>
      </w:r>
      <w:r w:rsidR="004C0B4E">
        <w:rPr>
          <w:rFonts w:ascii="Times New Roman" w:hAnsi="Times New Roman"/>
          <w:sz w:val="24"/>
        </w:rPr>
        <w:t>12</w:t>
      </w:r>
      <w:r w:rsidRPr="007438E5">
        <w:rPr>
          <w:rFonts w:ascii="Times New Roman" w:hAnsi="Times New Roman"/>
          <w:sz w:val="24"/>
        </w:rPr>
        <w:t xml:space="preserve">. </w:t>
      </w:r>
      <w:r w:rsidRPr="00D1098C">
        <w:rPr>
          <w:rFonts w:ascii="Times New Roman" w:hAnsi="Times New Roman"/>
          <w:sz w:val="24"/>
        </w:rPr>
        <w:t xml:space="preserve">Each Oregon Category IV airport Fixed Base Operator shall provide </w:t>
      </w:r>
      <w:r w:rsidRPr="00D1098C">
        <w:rPr>
          <w:rFonts w:ascii="Times New Roman" w:hAnsi="Times New Roman"/>
          <w:b/>
          <w:i/>
          <w:sz w:val="24"/>
          <w:u w:val="single"/>
        </w:rPr>
        <w:t>one</w:t>
      </w:r>
      <w:r w:rsidRPr="00D1098C">
        <w:rPr>
          <w:rFonts w:ascii="Times New Roman" w:hAnsi="Times New Roman"/>
          <w:sz w:val="24"/>
        </w:rPr>
        <w:t xml:space="preserve"> of the following secondary FBO services, which are described in Section </w:t>
      </w:r>
      <w:r w:rsidR="00D1098C" w:rsidRPr="00D1098C">
        <w:rPr>
          <w:rFonts w:ascii="Times New Roman" w:hAnsi="Times New Roman"/>
          <w:sz w:val="24"/>
        </w:rPr>
        <w:t>13-18</w:t>
      </w:r>
      <w:r w:rsidRPr="007438E5">
        <w:rPr>
          <w:rFonts w:ascii="Times New Roman" w:hAnsi="Times New Roman"/>
          <w:sz w:val="24"/>
        </w:rPr>
        <w:t xml:space="preserve">: flight training, airframe and power plant maintenance, aircraft rental, and aircraft storage/hangars. </w:t>
      </w:r>
    </w:p>
    <w:p w:rsidR="007438E5" w:rsidRDefault="004048B8" w:rsidP="001B09EE">
      <w:pPr>
        <w:numPr>
          <w:ilvl w:val="1"/>
          <w:numId w:val="20"/>
        </w:numPr>
        <w:rPr>
          <w:rFonts w:ascii="Times New Roman" w:hAnsi="Times New Roman"/>
          <w:sz w:val="24"/>
        </w:rPr>
      </w:pPr>
      <w:r w:rsidRPr="007438E5">
        <w:rPr>
          <w:rFonts w:ascii="Times New Roman" w:hAnsi="Times New Roman"/>
          <w:sz w:val="24"/>
        </w:rPr>
        <w:t>Each FBO may subcontract or use third party operators to provide any primary or secondary services. Subcontractors and third party operators shall meet all Minimum Standards.</w:t>
      </w:r>
    </w:p>
    <w:p w:rsidR="004048B8" w:rsidRPr="007438E5" w:rsidRDefault="004048B8" w:rsidP="001B09EE">
      <w:pPr>
        <w:numPr>
          <w:ilvl w:val="1"/>
          <w:numId w:val="20"/>
        </w:numPr>
        <w:rPr>
          <w:rFonts w:ascii="Times New Roman" w:hAnsi="Times New Roman"/>
          <w:sz w:val="24"/>
        </w:rPr>
      </w:pPr>
      <w:r w:rsidRPr="007438E5">
        <w:rPr>
          <w:rFonts w:ascii="Times New Roman" w:hAnsi="Times New Roman"/>
          <w:sz w:val="24"/>
        </w:rPr>
        <w:t>Each FBO shall conduct its business and activities on and from the leased/assigned premises in a professional manner consistent with the degree of care and skill exercised by experienced FBOs providing comparable products, services, and activities from similar airports in like markets.</w:t>
      </w:r>
    </w:p>
    <w:p w:rsidR="00C5439C" w:rsidRPr="0099562F" w:rsidRDefault="00C5439C" w:rsidP="0099562F">
      <w:pPr>
        <w:rPr>
          <w:rFonts w:ascii="Times New Roman" w:hAnsi="Times New Roman"/>
          <w:sz w:val="24"/>
        </w:rPr>
      </w:pPr>
    </w:p>
    <w:p w:rsidR="007438E5" w:rsidRPr="007438E5" w:rsidRDefault="004048B8" w:rsidP="001B09EE">
      <w:pPr>
        <w:numPr>
          <w:ilvl w:val="0"/>
          <w:numId w:val="17"/>
        </w:numPr>
        <w:rPr>
          <w:rFonts w:ascii="Times New Roman" w:hAnsi="Times New Roman"/>
          <w:b/>
          <w:sz w:val="24"/>
          <w:u w:val="single"/>
        </w:rPr>
      </w:pPr>
      <w:r w:rsidRPr="007438E5">
        <w:rPr>
          <w:rFonts w:ascii="Times New Roman" w:hAnsi="Times New Roman"/>
          <w:b/>
          <w:sz w:val="24"/>
          <w:u w:val="single"/>
        </w:rPr>
        <w:t xml:space="preserve">Leasehold Size </w:t>
      </w:r>
    </w:p>
    <w:p w:rsidR="007438E5" w:rsidRDefault="007438E5" w:rsidP="007438E5">
      <w:pPr>
        <w:ind w:left="432"/>
        <w:rPr>
          <w:rFonts w:ascii="Times New Roman" w:hAnsi="Times New Roman"/>
          <w:sz w:val="24"/>
        </w:rPr>
      </w:pPr>
    </w:p>
    <w:p w:rsidR="007438E5" w:rsidRDefault="004048B8" w:rsidP="001B09EE">
      <w:pPr>
        <w:numPr>
          <w:ilvl w:val="1"/>
          <w:numId w:val="19"/>
        </w:numPr>
        <w:rPr>
          <w:rFonts w:ascii="Times New Roman" w:hAnsi="Times New Roman"/>
          <w:sz w:val="24"/>
        </w:rPr>
      </w:pPr>
      <w:r w:rsidRPr="007438E5">
        <w:rPr>
          <w:rFonts w:ascii="Times New Roman" w:hAnsi="Times New Roman"/>
          <w:sz w:val="24"/>
        </w:rPr>
        <w:t>Buildings</w:t>
      </w:r>
      <w:r w:rsidR="007438E5" w:rsidRPr="007438E5">
        <w:rPr>
          <w:rFonts w:ascii="Times New Roman" w:hAnsi="Times New Roman"/>
          <w:sz w:val="24"/>
        </w:rPr>
        <w:t>: t</w:t>
      </w:r>
      <w:r w:rsidRPr="007438E5">
        <w:rPr>
          <w:rFonts w:ascii="Times New Roman" w:hAnsi="Times New Roman"/>
          <w:sz w:val="24"/>
        </w:rPr>
        <w:t xml:space="preserve">he FBO shall lease on the property, a public use terminal building capable of meeting business demand, as approved by the </w:t>
      </w:r>
      <w:r w:rsidR="007438E5" w:rsidRPr="007438E5">
        <w:rPr>
          <w:rFonts w:ascii="Times New Roman" w:hAnsi="Times New Roman"/>
          <w:sz w:val="24"/>
        </w:rPr>
        <w:t>City of Ashland</w:t>
      </w:r>
      <w:r w:rsidRPr="007438E5">
        <w:rPr>
          <w:rFonts w:ascii="Times New Roman" w:hAnsi="Times New Roman"/>
          <w:sz w:val="24"/>
        </w:rPr>
        <w:t>.</w:t>
      </w:r>
    </w:p>
    <w:p w:rsidR="007438E5" w:rsidRDefault="00C5439C" w:rsidP="001B09EE">
      <w:pPr>
        <w:numPr>
          <w:ilvl w:val="1"/>
          <w:numId w:val="19"/>
        </w:numPr>
        <w:rPr>
          <w:rFonts w:ascii="Times New Roman" w:hAnsi="Times New Roman"/>
          <w:sz w:val="24"/>
        </w:rPr>
      </w:pPr>
      <w:r w:rsidRPr="007438E5">
        <w:rPr>
          <w:rFonts w:ascii="Times New Roman" w:hAnsi="Times New Roman"/>
          <w:sz w:val="24"/>
        </w:rPr>
        <w:t xml:space="preserve">Current FBO site </w:t>
      </w:r>
      <w:r w:rsidR="00BD6E5C" w:rsidRPr="007438E5">
        <w:rPr>
          <w:rFonts w:ascii="Times New Roman" w:hAnsi="Times New Roman"/>
          <w:sz w:val="24"/>
        </w:rPr>
        <w:t>encompasses</w:t>
      </w:r>
      <w:r w:rsidRPr="007438E5">
        <w:rPr>
          <w:rFonts w:ascii="Times New Roman" w:hAnsi="Times New Roman"/>
          <w:sz w:val="24"/>
        </w:rPr>
        <w:t xml:space="preserve"> 63,740 square feet and include</w:t>
      </w:r>
      <w:r w:rsidR="00B23218">
        <w:rPr>
          <w:rFonts w:ascii="Times New Roman" w:hAnsi="Times New Roman"/>
          <w:sz w:val="24"/>
        </w:rPr>
        <w:t>*</w:t>
      </w:r>
      <w:r w:rsidRPr="007438E5">
        <w:rPr>
          <w:rFonts w:ascii="Times New Roman" w:hAnsi="Times New Roman"/>
          <w:sz w:val="24"/>
        </w:rPr>
        <w:t>:</w:t>
      </w:r>
    </w:p>
    <w:p w:rsidR="007438E5" w:rsidRPr="009967BC" w:rsidRDefault="00C5439C" w:rsidP="001B09EE">
      <w:pPr>
        <w:numPr>
          <w:ilvl w:val="0"/>
          <w:numId w:val="24"/>
        </w:numPr>
        <w:rPr>
          <w:rFonts w:ascii="Times New Roman" w:hAnsi="Times New Roman"/>
          <w:sz w:val="24"/>
        </w:rPr>
      </w:pPr>
      <w:r w:rsidRPr="009967BC">
        <w:rPr>
          <w:rFonts w:ascii="Times New Roman" w:hAnsi="Times New Roman"/>
          <w:sz w:val="24"/>
        </w:rPr>
        <w:t>FBO Office/Terminal Building 1762 square feet</w:t>
      </w:r>
    </w:p>
    <w:p w:rsidR="007438E5" w:rsidRPr="009967BC" w:rsidRDefault="008E494F" w:rsidP="001B09EE">
      <w:pPr>
        <w:numPr>
          <w:ilvl w:val="0"/>
          <w:numId w:val="24"/>
        </w:numPr>
        <w:rPr>
          <w:rFonts w:ascii="Times New Roman" w:hAnsi="Times New Roman"/>
          <w:sz w:val="24"/>
        </w:rPr>
      </w:pPr>
      <w:r w:rsidRPr="009967BC">
        <w:rPr>
          <w:rFonts w:ascii="Times New Roman" w:hAnsi="Times New Roman"/>
          <w:sz w:val="24"/>
        </w:rPr>
        <w:t>FBO maintenance hangar 6385 square feet</w:t>
      </w:r>
    </w:p>
    <w:p w:rsidR="007438E5" w:rsidRPr="009967BC" w:rsidRDefault="008E494F" w:rsidP="001B09EE">
      <w:pPr>
        <w:numPr>
          <w:ilvl w:val="0"/>
          <w:numId w:val="24"/>
        </w:numPr>
        <w:rPr>
          <w:rFonts w:ascii="Times New Roman" w:hAnsi="Times New Roman"/>
          <w:sz w:val="24"/>
        </w:rPr>
      </w:pPr>
      <w:r w:rsidRPr="009967BC">
        <w:rPr>
          <w:rFonts w:ascii="Times New Roman" w:hAnsi="Times New Roman"/>
          <w:sz w:val="24"/>
        </w:rPr>
        <w:t xml:space="preserve">8 Aircraft </w:t>
      </w:r>
      <w:proofErr w:type="spellStart"/>
      <w:r w:rsidRPr="009967BC">
        <w:rPr>
          <w:rFonts w:ascii="Times New Roman" w:hAnsi="Times New Roman"/>
          <w:sz w:val="24"/>
        </w:rPr>
        <w:t>Tiedowns</w:t>
      </w:r>
      <w:proofErr w:type="spellEnd"/>
    </w:p>
    <w:p w:rsidR="007438E5" w:rsidRPr="009967BC" w:rsidRDefault="008E494F" w:rsidP="001B09EE">
      <w:pPr>
        <w:numPr>
          <w:ilvl w:val="0"/>
          <w:numId w:val="24"/>
        </w:numPr>
        <w:rPr>
          <w:rFonts w:ascii="Times New Roman" w:hAnsi="Times New Roman"/>
          <w:sz w:val="24"/>
        </w:rPr>
      </w:pPr>
      <w:r w:rsidRPr="009967BC">
        <w:rPr>
          <w:rFonts w:ascii="Times New Roman" w:hAnsi="Times New Roman"/>
          <w:sz w:val="24"/>
        </w:rPr>
        <w:t>Parking spaces for rental cars in the common parking lot</w:t>
      </w:r>
    </w:p>
    <w:p w:rsidR="008E494F" w:rsidRDefault="008E494F" w:rsidP="001B09EE">
      <w:pPr>
        <w:numPr>
          <w:ilvl w:val="0"/>
          <w:numId w:val="24"/>
        </w:numPr>
        <w:rPr>
          <w:rFonts w:ascii="Times New Roman" w:hAnsi="Times New Roman"/>
          <w:sz w:val="24"/>
        </w:rPr>
      </w:pPr>
      <w:r w:rsidRPr="009967BC">
        <w:rPr>
          <w:rFonts w:ascii="Times New Roman" w:hAnsi="Times New Roman"/>
          <w:sz w:val="24"/>
        </w:rPr>
        <w:t>Fuel Facilities, including tanks, pumping system and card lock equipment</w:t>
      </w:r>
    </w:p>
    <w:p w:rsidR="00B23218" w:rsidRPr="00B23218" w:rsidRDefault="00B23218" w:rsidP="00B23218">
      <w:pPr>
        <w:ind w:left="720"/>
        <w:rPr>
          <w:rFonts w:ascii="Times New Roman" w:hAnsi="Times New Roman"/>
          <w:i/>
          <w:sz w:val="20"/>
          <w:szCs w:val="20"/>
        </w:rPr>
      </w:pPr>
      <w:r>
        <w:rPr>
          <w:rFonts w:ascii="Times New Roman" w:hAnsi="Times New Roman"/>
          <w:i/>
          <w:sz w:val="20"/>
          <w:szCs w:val="20"/>
        </w:rPr>
        <w:t>*</w:t>
      </w:r>
      <w:r w:rsidRPr="00B23218">
        <w:rPr>
          <w:rFonts w:ascii="Times New Roman" w:hAnsi="Times New Roman"/>
          <w:i/>
          <w:sz w:val="20"/>
          <w:szCs w:val="20"/>
        </w:rPr>
        <w:t xml:space="preserve">The chosen FBO will be required to enter into a lease agreement for the facilities described above. </w:t>
      </w:r>
    </w:p>
    <w:p w:rsidR="008E494F" w:rsidRPr="0099562F" w:rsidRDefault="008E494F" w:rsidP="0099562F">
      <w:pPr>
        <w:rPr>
          <w:rFonts w:ascii="Times New Roman" w:hAnsi="Times New Roman"/>
          <w:sz w:val="24"/>
        </w:rPr>
      </w:pPr>
    </w:p>
    <w:p w:rsidR="003069B1" w:rsidRPr="0099562F" w:rsidRDefault="003069B1" w:rsidP="0099562F">
      <w:pPr>
        <w:rPr>
          <w:rFonts w:ascii="Times New Roman" w:hAnsi="Times New Roman"/>
          <w:sz w:val="24"/>
        </w:rPr>
      </w:pPr>
    </w:p>
    <w:p w:rsidR="007438E5" w:rsidRDefault="004048B8" w:rsidP="001B09EE">
      <w:pPr>
        <w:numPr>
          <w:ilvl w:val="0"/>
          <w:numId w:val="17"/>
        </w:numPr>
        <w:rPr>
          <w:rFonts w:ascii="Times New Roman" w:hAnsi="Times New Roman"/>
          <w:b/>
          <w:sz w:val="24"/>
          <w:u w:val="single"/>
        </w:rPr>
      </w:pPr>
      <w:r w:rsidRPr="007438E5">
        <w:rPr>
          <w:rFonts w:ascii="Times New Roman" w:hAnsi="Times New Roman"/>
          <w:b/>
          <w:sz w:val="24"/>
          <w:u w:val="single"/>
        </w:rPr>
        <w:t>Vehicle Parking</w:t>
      </w:r>
    </w:p>
    <w:p w:rsidR="00C25CE5" w:rsidRPr="007438E5" w:rsidRDefault="00C25CE5" w:rsidP="00C25CE5">
      <w:pPr>
        <w:ind w:left="432"/>
        <w:rPr>
          <w:rFonts w:ascii="Times New Roman" w:hAnsi="Times New Roman"/>
          <w:b/>
          <w:sz w:val="24"/>
          <w:u w:val="single"/>
        </w:rPr>
      </w:pPr>
    </w:p>
    <w:p w:rsidR="004048B8" w:rsidRPr="000A7C15" w:rsidRDefault="004048B8" w:rsidP="001B09EE">
      <w:pPr>
        <w:numPr>
          <w:ilvl w:val="0"/>
          <w:numId w:val="21"/>
        </w:numPr>
        <w:rPr>
          <w:rFonts w:ascii="Times New Roman" w:hAnsi="Times New Roman"/>
          <w:sz w:val="24"/>
        </w:rPr>
      </w:pPr>
      <w:r w:rsidRPr="000A7C15">
        <w:rPr>
          <w:rFonts w:ascii="Times New Roman" w:hAnsi="Times New Roman"/>
          <w:sz w:val="24"/>
        </w:rPr>
        <w:t>Each FBO shall provide adequate parking to meet the needs of customers and employees in accordance with local bu</w:t>
      </w:r>
      <w:r w:rsidR="000A7C15" w:rsidRPr="000A7C15">
        <w:rPr>
          <w:rFonts w:ascii="Times New Roman" w:hAnsi="Times New Roman"/>
          <w:sz w:val="24"/>
        </w:rPr>
        <w:t>ilding codes but not less than five</w:t>
      </w:r>
      <w:r w:rsidRPr="000A7C15">
        <w:rPr>
          <w:rFonts w:ascii="Times New Roman" w:hAnsi="Times New Roman"/>
          <w:sz w:val="24"/>
        </w:rPr>
        <w:t xml:space="preserve"> (</w:t>
      </w:r>
      <w:r w:rsidR="000A7C15" w:rsidRPr="000A7C15">
        <w:rPr>
          <w:rFonts w:ascii="Times New Roman" w:hAnsi="Times New Roman"/>
          <w:sz w:val="24"/>
        </w:rPr>
        <w:t>5</w:t>
      </w:r>
      <w:r w:rsidRPr="000A7C15">
        <w:rPr>
          <w:rFonts w:ascii="Times New Roman" w:hAnsi="Times New Roman"/>
          <w:sz w:val="24"/>
        </w:rPr>
        <w:t>) paved parking spaces on the property.</w:t>
      </w:r>
    </w:p>
    <w:p w:rsidR="003069B1" w:rsidRPr="000A7C15" w:rsidRDefault="003069B1" w:rsidP="001B09EE">
      <w:pPr>
        <w:numPr>
          <w:ilvl w:val="0"/>
          <w:numId w:val="21"/>
        </w:numPr>
        <w:rPr>
          <w:rFonts w:ascii="Times New Roman" w:hAnsi="Times New Roman"/>
          <w:sz w:val="24"/>
        </w:rPr>
      </w:pPr>
      <w:r w:rsidRPr="000A7C15">
        <w:rPr>
          <w:rFonts w:ascii="Times New Roman" w:hAnsi="Times New Roman"/>
          <w:sz w:val="24"/>
        </w:rPr>
        <w:t>City of Ashland has one public parking lot adjacent to current FBO office</w:t>
      </w:r>
      <w:r w:rsidR="0015080B">
        <w:rPr>
          <w:rFonts w:ascii="Times New Roman" w:hAnsi="Times New Roman"/>
          <w:sz w:val="24"/>
        </w:rPr>
        <w:t>,</w:t>
      </w:r>
      <w:r w:rsidRPr="000A7C15">
        <w:rPr>
          <w:rFonts w:ascii="Times New Roman" w:hAnsi="Times New Roman"/>
          <w:sz w:val="24"/>
        </w:rPr>
        <w:t xml:space="preserve"> and through a lease agreement the FBO</w:t>
      </w:r>
      <w:r w:rsidR="0015080B">
        <w:rPr>
          <w:rFonts w:ascii="Times New Roman" w:hAnsi="Times New Roman"/>
          <w:sz w:val="24"/>
        </w:rPr>
        <w:t>,</w:t>
      </w:r>
      <w:r w:rsidRPr="000A7C15">
        <w:rPr>
          <w:rFonts w:ascii="Times New Roman" w:hAnsi="Times New Roman"/>
          <w:sz w:val="24"/>
        </w:rPr>
        <w:t xml:space="preserve"> will be allotted 5 spaces to use to accommodate rental cars if needed. </w:t>
      </w:r>
    </w:p>
    <w:p w:rsidR="00C25CE5" w:rsidRDefault="00C25CE5" w:rsidP="0099562F">
      <w:pPr>
        <w:rPr>
          <w:rFonts w:ascii="Times New Roman" w:hAnsi="Times New Roman"/>
          <w:sz w:val="24"/>
        </w:rPr>
      </w:pPr>
    </w:p>
    <w:p w:rsidR="000E2174" w:rsidRDefault="000E2174" w:rsidP="0099562F">
      <w:pPr>
        <w:rPr>
          <w:rFonts w:ascii="Times New Roman" w:hAnsi="Times New Roman"/>
          <w:sz w:val="24"/>
        </w:rPr>
      </w:pPr>
    </w:p>
    <w:p w:rsidR="0090518E" w:rsidRDefault="0090518E" w:rsidP="0099562F">
      <w:pPr>
        <w:rPr>
          <w:rFonts w:ascii="Times New Roman" w:hAnsi="Times New Roman"/>
          <w:sz w:val="24"/>
        </w:rPr>
      </w:pPr>
    </w:p>
    <w:p w:rsidR="0090518E" w:rsidRDefault="0090518E" w:rsidP="0099562F">
      <w:pPr>
        <w:rPr>
          <w:rFonts w:ascii="Times New Roman" w:hAnsi="Times New Roman"/>
          <w:sz w:val="24"/>
        </w:rPr>
      </w:pPr>
    </w:p>
    <w:p w:rsidR="000E2174" w:rsidRDefault="000E2174" w:rsidP="0099562F">
      <w:pPr>
        <w:rPr>
          <w:rFonts w:ascii="Times New Roman" w:hAnsi="Times New Roman"/>
          <w:sz w:val="24"/>
        </w:rPr>
      </w:pPr>
    </w:p>
    <w:p w:rsidR="007438E5" w:rsidRDefault="004048B8" w:rsidP="001B09EE">
      <w:pPr>
        <w:numPr>
          <w:ilvl w:val="0"/>
          <w:numId w:val="17"/>
        </w:numPr>
        <w:rPr>
          <w:rFonts w:ascii="Times New Roman" w:hAnsi="Times New Roman"/>
          <w:b/>
          <w:sz w:val="24"/>
          <w:u w:val="single"/>
        </w:rPr>
      </w:pPr>
      <w:r w:rsidRPr="007438E5">
        <w:rPr>
          <w:rFonts w:ascii="Times New Roman" w:hAnsi="Times New Roman"/>
          <w:b/>
          <w:sz w:val="24"/>
          <w:u w:val="single"/>
        </w:rPr>
        <w:t>Aircraft Parking</w:t>
      </w:r>
    </w:p>
    <w:p w:rsidR="007438E5" w:rsidRPr="007438E5" w:rsidRDefault="007438E5" w:rsidP="007438E5">
      <w:pPr>
        <w:ind w:left="432"/>
        <w:rPr>
          <w:rFonts w:ascii="Times New Roman" w:hAnsi="Times New Roman"/>
          <w:b/>
          <w:sz w:val="24"/>
          <w:u w:val="single"/>
        </w:rPr>
      </w:pPr>
    </w:p>
    <w:p w:rsidR="004048B8" w:rsidRPr="007438E5" w:rsidRDefault="004048B8" w:rsidP="001B09EE">
      <w:pPr>
        <w:numPr>
          <w:ilvl w:val="0"/>
          <w:numId w:val="22"/>
        </w:numPr>
        <w:rPr>
          <w:rFonts w:ascii="Times New Roman" w:hAnsi="Times New Roman"/>
          <w:sz w:val="24"/>
        </w:rPr>
      </w:pPr>
      <w:r w:rsidRPr="007438E5">
        <w:rPr>
          <w:rFonts w:ascii="Times New Roman" w:hAnsi="Times New Roman"/>
          <w:sz w:val="24"/>
        </w:rPr>
        <w:t xml:space="preserve">Each FBO shall provide property for its aircraft operating area (ramp), independent of any building area, vehicle parking area, and fuel storage area. This aircraft operating area shall provide transient aircraft parking and tie-downs for a minimum of </w:t>
      </w:r>
      <w:r w:rsidR="00B661C2">
        <w:rPr>
          <w:rFonts w:ascii="Times New Roman" w:hAnsi="Times New Roman"/>
          <w:sz w:val="24"/>
        </w:rPr>
        <w:t>eight</w:t>
      </w:r>
      <w:r w:rsidRPr="007438E5">
        <w:rPr>
          <w:rFonts w:ascii="Times New Roman" w:hAnsi="Times New Roman"/>
          <w:sz w:val="24"/>
        </w:rPr>
        <w:t xml:space="preserve"> (</w:t>
      </w:r>
      <w:r w:rsidR="00141F2C" w:rsidRPr="007438E5">
        <w:rPr>
          <w:rFonts w:ascii="Times New Roman" w:hAnsi="Times New Roman"/>
          <w:sz w:val="24"/>
        </w:rPr>
        <w:t>8</w:t>
      </w:r>
      <w:r w:rsidRPr="007438E5">
        <w:rPr>
          <w:rFonts w:ascii="Times New Roman" w:hAnsi="Times New Roman"/>
          <w:sz w:val="24"/>
        </w:rPr>
        <w:t>) aircraft. This tie-down ramp area shall be adequate to support all the activities of the FBO and all approved subtenants. The ramp shall be well maintained and kept clean and free of FOD.</w:t>
      </w:r>
    </w:p>
    <w:p w:rsidR="00BD6E5C" w:rsidRPr="0099562F" w:rsidRDefault="00BD6E5C" w:rsidP="0099562F">
      <w:pPr>
        <w:rPr>
          <w:rFonts w:ascii="Times New Roman" w:hAnsi="Times New Roman"/>
          <w:sz w:val="24"/>
        </w:rPr>
      </w:pPr>
    </w:p>
    <w:p w:rsidR="007438E5" w:rsidRPr="007438E5" w:rsidRDefault="004048B8" w:rsidP="001B09EE">
      <w:pPr>
        <w:numPr>
          <w:ilvl w:val="0"/>
          <w:numId w:val="17"/>
        </w:numPr>
        <w:rPr>
          <w:rFonts w:ascii="Times New Roman" w:hAnsi="Times New Roman"/>
          <w:sz w:val="24"/>
        </w:rPr>
      </w:pPr>
      <w:r w:rsidRPr="007438E5">
        <w:rPr>
          <w:rFonts w:ascii="Times New Roman" w:hAnsi="Times New Roman"/>
          <w:b/>
          <w:sz w:val="24"/>
          <w:u w:val="single"/>
        </w:rPr>
        <w:t>Hours of Operation</w:t>
      </w:r>
    </w:p>
    <w:p w:rsidR="007438E5" w:rsidRPr="007438E5" w:rsidRDefault="007438E5" w:rsidP="007438E5">
      <w:pPr>
        <w:ind w:left="432"/>
        <w:rPr>
          <w:rFonts w:ascii="Times New Roman" w:hAnsi="Times New Roman"/>
          <w:sz w:val="24"/>
        </w:rPr>
      </w:pPr>
    </w:p>
    <w:p w:rsidR="004048B8" w:rsidRPr="007438E5" w:rsidRDefault="004048B8" w:rsidP="001B09EE">
      <w:pPr>
        <w:numPr>
          <w:ilvl w:val="1"/>
          <w:numId w:val="23"/>
        </w:numPr>
        <w:ind w:left="720" w:hanging="360"/>
        <w:rPr>
          <w:rFonts w:ascii="Times New Roman" w:hAnsi="Times New Roman"/>
          <w:sz w:val="24"/>
        </w:rPr>
      </w:pPr>
      <w:r w:rsidRPr="007438E5">
        <w:rPr>
          <w:rFonts w:ascii="Times New Roman" w:hAnsi="Times New Roman"/>
          <w:sz w:val="24"/>
        </w:rPr>
        <w:t xml:space="preserve">Each FBO is required to be open for business and provide aircraft fueling and line services a minimum of </w:t>
      </w:r>
      <w:r w:rsidR="00C955C8" w:rsidRPr="007438E5">
        <w:rPr>
          <w:rFonts w:ascii="Times New Roman" w:hAnsi="Times New Roman"/>
          <w:sz w:val="24"/>
        </w:rPr>
        <w:t>seven</w:t>
      </w:r>
      <w:r w:rsidRPr="007438E5">
        <w:rPr>
          <w:rFonts w:ascii="Times New Roman" w:hAnsi="Times New Roman"/>
          <w:sz w:val="24"/>
        </w:rPr>
        <w:t xml:space="preserve"> (</w:t>
      </w:r>
      <w:r w:rsidR="00C955C8" w:rsidRPr="007438E5">
        <w:rPr>
          <w:rFonts w:ascii="Times New Roman" w:hAnsi="Times New Roman"/>
          <w:sz w:val="24"/>
        </w:rPr>
        <w:t>7</w:t>
      </w:r>
      <w:r w:rsidRPr="007438E5">
        <w:rPr>
          <w:rFonts w:ascii="Times New Roman" w:hAnsi="Times New Roman"/>
          <w:sz w:val="24"/>
        </w:rPr>
        <w:t xml:space="preserve">) days per week, during appropriate business hours. Business hours, </w:t>
      </w:r>
      <w:r w:rsidR="00C955C8" w:rsidRPr="007438E5">
        <w:rPr>
          <w:rFonts w:ascii="Times New Roman" w:hAnsi="Times New Roman"/>
          <w:sz w:val="24"/>
        </w:rPr>
        <w:t>including holiday closures and winter closures</w:t>
      </w:r>
      <w:r w:rsidRPr="007438E5">
        <w:rPr>
          <w:rFonts w:ascii="Times New Roman" w:hAnsi="Times New Roman"/>
          <w:sz w:val="24"/>
        </w:rPr>
        <w:t xml:space="preserve"> must be recorded with </w:t>
      </w:r>
      <w:r w:rsidR="00C955C8" w:rsidRPr="007438E5">
        <w:rPr>
          <w:rFonts w:ascii="Times New Roman" w:hAnsi="Times New Roman"/>
          <w:sz w:val="24"/>
        </w:rPr>
        <w:t>the City</w:t>
      </w:r>
      <w:r w:rsidRPr="007438E5">
        <w:rPr>
          <w:rFonts w:ascii="Times New Roman" w:hAnsi="Times New Roman"/>
          <w:sz w:val="24"/>
        </w:rPr>
        <w:t xml:space="preserve"> </w:t>
      </w:r>
      <w:r w:rsidR="00C955C8" w:rsidRPr="007438E5">
        <w:rPr>
          <w:rFonts w:ascii="Times New Roman" w:hAnsi="Times New Roman"/>
          <w:sz w:val="24"/>
        </w:rPr>
        <w:t xml:space="preserve">of Ashland </w:t>
      </w:r>
      <w:r w:rsidRPr="007438E5">
        <w:rPr>
          <w:rFonts w:ascii="Times New Roman" w:hAnsi="Times New Roman"/>
          <w:sz w:val="24"/>
        </w:rPr>
        <w:t xml:space="preserve">in advance. Each FBO shall be on a twenty-four (24) hour on-call basis to provide after-hours fuel service within four (4) hours of a customer request. As such, each FBO shall provide a communications link for the after-hours on- call fueling services. If multiple FBOs are providing fuel service on the Airport, a mutually agreeable schedule can be developed to meet the after-hours on-call fueling requirement and shall be recorded with </w:t>
      </w:r>
      <w:r w:rsidR="00C955C8" w:rsidRPr="007438E5">
        <w:rPr>
          <w:rFonts w:ascii="Times New Roman" w:hAnsi="Times New Roman"/>
          <w:sz w:val="24"/>
        </w:rPr>
        <w:t>the City of Ashland.</w:t>
      </w:r>
    </w:p>
    <w:p w:rsidR="004048B8" w:rsidRPr="0099562F" w:rsidRDefault="004048B8" w:rsidP="0099562F">
      <w:pPr>
        <w:rPr>
          <w:rFonts w:ascii="Times New Roman" w:hAnsi="Times New Roman"/>
          <w:sz w:val="24"/>
        </w:rPr>
      </w:pPr>
    </w:p>
    <w:p w:rsidR="00C955C8" w:rsidRPr="007438E5" w:rsidRDefault="00C955C8" w:rsidP="0099562F">
      <w:pPr>
        <w:rPr>
          <w:rFonts w:ascii="Times New Roman" w:hAnsi="Times New Roman"/>
          <w:b/>
          <w:sz w:val="24"/>
        </w:rPr>
      </w:pPr>
    </w:p>
    <w:p w:rsidR="007438E5" w:rsidRPr="007438E5" w:rsidRDefault="004048B8" w:rsidP="001B09EE">
      <w:pPr>
        <w:numPr>
          <w:ilvl w:val="0"/>
          <w:numId w:val="17"/>
        </w:numPr>
        <w:rPr>
          <w:rFonts w:ascii="Times New Roman" w:hAnsi="Times New Roman"/>
          <w:b/>
          <w:sz w:val="24"/>
        </w:rPr>
      </w:pPr>
      <w:r w:rsidRPr="007438E5">
        <w:rPr>
          <w:rFonts w:ascii="Times New Roman" w:hAnsi="Times New Roman"/>
          <w:b/>
          <w:sz w:val="24"/>
          <w:u w:val="single"/>
        </w:rPr>
        <w:t>Staffing and Employee Qualifications</w:t>
      </w:r>
    </w:p>
    <w:p w:rsidR="007438E5" w:rsidRPr="007438E5" w:rsidRDefault="007438E5" w:rsidP="007438E5">
      <w:pPr>
        <w:ind w:left="432"/>
        <w:rPr>
          <w:rFonts w:ascii="Times New Roman" w:hAnsi="Times New Roman"/>
          <w:b/>
          <w:sz w:val="24"/>
        </w:rPr>
      </w:pPr>
    </w:p>
    <w:p w:rsidR="007438E5" w:rsidRPr="006941B0" w:rsidRDefault="004048B8" w:rsidP="001B09EE">
      <w:pPr>
        <w:numPr>
          <w:ilvl w:val="0"/>
          <w:numId w:val="22"/>
        </w:numPr>
        <w:rPr>
          <w:rFonts w:ascii="Times New Roman" w:hAnsi="Times New Roman"/>
          <w:sz w:val="24"/>
        </w:rPr>
      </w:pPr>
      <w:r w:rsidRPr="006941B0">
        <w:rPr>
          <w:rFonts w:ascii="Times New Roman" w:hAnsi="Times New Roman"/>
          <w:sz w:val="24"/>
        </w:rPr>
        <w:t>Each FBO shall have on duty during t</w:t>
      </w:r>
      <w:r w:rsidR="0015080B">
        <w:rPr>
          <w:rFonts w:ascii="Times New Roman" w:hAnsi="Times New Roman"/>
          <w:sz w:val="24"/>
        </w:rPr>
        <w:t>he required hours of operation,</w:t>
      </w:r>
      <w:r w:rsidRPr="006941B0">
        <w:rPr>
          <w:rFonts w:ascii="Times New Roman" w:hAnsi="Times New Roman"/>
          <w:sz w:val="24"/>
        </w:rPr>
        <w:t xml:space="preserve"> quantity of personnel necessary to meet the Minimum Standards for each aeronautical service provided. However, multiple responsibilities may be assigned to employees where feasible. Each FBO shall have at least one (1) person on duty at all times during hours of operation, and provide </w:t>
      </w:r>
      <w:r w:rsidR="004237B6" w:rsidRPr="006941B0">
        <w:rPr>
          <w:rFonts w:ascii="Times New Roman" w:hAnsi="Times New Roman"/>
          <w:sz w:val="24"/>
        </w:rPr>
        <w:t>the City of Ashland</w:t>
      </w:r>
      <w:r w:rsidRPr="006941B0">
        <w:rPr>
          <w:rFonts w:ascii="Times New Roman" w:hAnsi="Times New Roman"/>
          <w:sz w:val="24"/>
        </w:rPr>
        <w:t xml:space="preserve">, and keep current, a written statement of names, addresses, and contacts for all personnel responsible for the operation and management of the FBO. In addition, </w:t>
      </w:r>
      <w:r w:rsidR="004237B6" w:rsidRPr="006941B0">
        <w:rPr>
          <w:rFonts w:ascii="Times New Roman" w:hAnsi="Times New Roman"/>
          <w:sz w:val="24"/>
        </w:rPr>
        <w:t>the City of Ashland</w:t>
      </w:r>
      <w:r w:rsidRPr="006941B0">
        <w:rPr>
          <w:rFonts w:ascii="Times New Roman" w:hAnsi="Times New Roman"/>
          <w:sz w:val="24"/>
        </w:rPr>
        <w:t xml:space="preserve"> shall be provided a point-of</w:t>
      </w:r>
      <w:r w:rsidRPr="006941B0">
        <w:rPr>
          <w:rFonts w:ascii="Times New Roman" w:hAnsi="Times New Roman"/>
          <w:sz w:val="24"/>
        </w:rPr>
        <w:softHyphen/>
      </w:r>
      <w:r w:rsidR="004237B6" w:rsidRPr="006941B0">
        <w:rPr>
          <w:rFonts w:ascii="Times New Roman" w:hAnsi="Times New Roman"/>
          <w:sz w:val="24"/>
        </w:rPr>
        <w:t xml:space="preserve"> </w:t>
      </w:r>
      <w:r w:rsidRPr="006941B0">
        <w:rPr>
          <w:rFonts w:ascii="Times New Roman" w:hAnsi="Times New Roman"/>
          <w:sz w:val="24"/>
        </w:rPr>
        <w:t>contact with phone numbers for emergency situations.</w:t>
      </w:r>
    </w:p>
    <w:p w:rsidR="00AF55FC" w:rsidRPr="006941B0" w:rsidRDefault="00922257" w:rsidP="001B09EE">
      <w:pPr>
        <w:numPr>
          <w:ilvl w:val="0"/>
          <w:numId w:val="22"/>
        </w:numPr>
        <w:rPr>
          <w:rFonts w:ascii="Times New Roman" w:hAnsi="Times New Roman"/>
          <w:sz w:val="24"/>
        </w:rPr>
      </w:pPr>
      <w:r w:rsidRPr="006941B0">
        <w:rPr>
          <w:rFonts w:ascii="Times New Roman" w:hAnsi="Times New Roman"/>
          <w:sz w:val="24"/>
        </w:rPr>
        <w:t>Include the number of instructors, their names, qualifications, experience and ratings the proposer will employ or have available at the airport for flight instruction.</w:t>
      </w:r>
    </w:p>
    <w:p w:rsidR="00922257" w:rsidRPr="006941B0" w:rsidRDefault="00922257" w:rsidP="001B09EE">
      <w:pPr>
        <w:numPr>
          <w:ilvl w:val="0"/>
          <w:numId w:val="22"/>
        </w:numPr>
        <w:rPr>
          <w:rFonts w:ascii="Times New Roman" w:hAnsi="Times New Roman"/>
          <w:sz w:val="24"/>
        </w:rPr>
      </w:pPr>
      <w:r w:rsidRPr="006941B0">
        <w:rPr>
          <w:rFonts w:ascii="Times New Roman" w:hAnsi="Times New Roman"/>
          <w:sz w:val="24"/>
        </w:rPr>
        <w:t>Include the number of mechanics, their names, qualifications, experience and ratings the proposer will employ or have available at the airport.</w:t>
      </w:r>
    </w:p>
    <w:p w:rsidR="00922257" w:rsidRPr="0099562F" w:rsidRDefault="00922257" w:rsidP="0099562F">
      <w:pPr>
        <w:rPr>
          <w:rFonts w:ascii="Times New Roman" w:hAnsi="Times New Roman"/>
          <w:sz w:val="24"/>
        </w:rPr>
      </w:pPr>
    </w:p>
    <w:p w:rsidR="004237B6" w:rsidRPr="0099562F" w:rsidRDefault="004237B6" w:rsidP="0099562F">
      <w:pPr>
        <w:rPr>
          <w:rFonts w:ascii="Times New Roman" w:hAnsi="Times New Roman"/>
          <w:sz w:val="24"/>
        </w:rPr>
      </w:pPr>
    </w:p>
    <w:p w:rsidR="004048B8" w:rsidRDefault="004048B8" w:rsidP="001B09EE">
      <w:pPr>
        <w:numPr>
          <w:ilvl w:val="0"/>
          <w:numId w:val="17"/>
        </w:numPr>
        <w:rPr>
          <w:rFonts w:ascii="Times New Roman" w:hAnsi="Times New Roman"/>
          <w:b/>
          <w:sz w:val="24"/>
          <w:u w:val="single"/>
        </w:rPr>
      </w:pPr>
      <w:r w:rsidRPr="0011313E">
        <w:rPr>
          <w:rFonts w:ascii="Times New Roman" w:hAnsi="Times New Roman"/>
          <w:b/>
          <w:sz w:val="24"/>
          <w:u w:val="single"/>
        </w:rPr>
        <w:t>Personnel Qualifications</w:t>
      </w:r>
    </w:p>
    <w:p w:rsidR="0011313E" w:rsidRPr="0011313E" w:rsidRDefault="0011313E" w:rsidP="0011313E">
      <w:pPr>
        <w:ind w:left="432"/>
        <w:rPr>
          <w:rFonts w:ascii="Times New Roman" w:hAnsi="Times New Roman"/>
          <w:b/>
          <w:sz w:val="24"/>
          <w:u w:val="single"/>
        </w:rPr>
      </w:pPr>
    </w:p>
    <w:p w:rsidR="004048B8" w:rsidRPr="0099562F" w:rsidRDefault="004048B8" w:rsidP="001B09EE">
      <w:pPr>
        <w:numPr>
          <w:ilvl w:val="1"/>
          <w:numId w:val="25"/>
        </w:numPr>
        <w:ind w:left="720" w:hanging="360"/>
        <w:rPr>
          <w:rFonts w:ascii="Times New Roman" w:hAnsi="Times New Roman"/>
          <w:sz w:val="24"/>
        </w:rPr>
      </w:pPr>
      <w:r w:rsidRPr="0099562F">
        <w:rPr>
          <w:rFonts w:ascii="Times New Roman" w:hAnsi="Times New Roman"/>
          <w:sz w:val="24"/>
        </w:rPr>
        <w:t xml:space="preserve">All FBO fuel handling personnel shall be trained in the safe and proper handling, dispensing, and storage of aviation fuels. The FBO shall develop and maintain Standard Operating Procedures (SOP) for refueling and ground handling operations and shall ensure compliance with standards set forth in the Uniform Fire Code and FAA Advisory Circular 00-34A, Aircraft Ground Handling and Servicing. The SOP shall address bonding and fire protection, public protection, control of access to the fuel storage area, and marking and labeling of fuel storage tanks and fuel dispensing equipment, and shall be submitted to </w:t>
      </w:r>
      <w:r w:rsidR="00D85F63" w:rsidRPr="0099562F">
        <w:rPr>
          <w:rFonts w:ascii="Times New Roman" w:hAnsi="Times New Roman"/>
          <w:sz w:val="24"/>
        </w:rPr>
        <w:t>the City of Ashland</w:t>
      </w:r>
      <w:r w:rsidRPr="0099562F">
        <w:rPr>
          <w:rFonts w:ascii="Times New Roman" w:hAnsi="Times New Roman"/>
          <w:sz w:val="24"/>
        </w:rPr>
        <w:t xml:space="preserve"> no later than thirty (30) days prior to the FBO commencing fueling activities.</w:t>
      </w:r>
    </w:p>
    <w:p w:rsidR="004048B8" w:rsidRPr="0099562F" w:rsidRDefault="004048B8" w:rsidP="001B09EE">
      <w:pPr>
        <w:numPr>
          <w:ilvl w:val="1"/>
          <w:numId w:val="25"/>
        </w:numPr>
        <w:ind w:left="720" w:hanging="360"/>
        <w:rPr>
          <w:rFonts w:ascii="Times New Roman" w:hAnsi="Times New Roman"/>
          <w:sz w:val="24"/>
        </w:rPr>
      </w:pPr>
      <w:r w:rsidRPr="0099562F">
        <w:rPr>
          <w:rFonts w:ascii="Times New Roman" w:hAnsi="Times New Roman"/>
          <w:sz w:val="24"/>
        </w:rPr>
        <w:t xml:space="preserve">Additionally, the FBO shall comply with FAA Advisory Circular 150/5230-4, Aircraft Fuel Storage, Handling, and Dispensing on Airports, Airport rules and regulations, and all other applicable laws related to aircraft fuel handling, dispensing and storage. Each FBO shall obtain all applicable fueling certifications and permits, and receive periodic refresher training as required. </w:t>
      </w:r>
      <w:r w:rsidR="00D85F63" w:rsidRPr="0099562F">
        <w:rPr>
          <w:rFonts w:ascii="Times New Roman" w:hAnsi="Times New Roman"/>
          <w:sz w:val="24"/>
        </w:rPr>
        <w:t>The City of Ashland</w:t>
      </w:r>
      <w:r w:rsidRPr="0099562F">
        <w:rPr>
          <w:rFonts w:ascii="Times New Roman" w:hAnsi="Times New Roman"/>
          <w:sz w:val="24"/>
        </w:rPr>
        <w:t xml:space="preserve"> and/or the FAA may periodically conduct inspections of the FBO activities and </w:t>
      </w:r>
      <w:r w:rsidR="00695AA7" w:rsidRPr="0099562F">
        <w:rPr>
          <w:rFonts w:ascii="Times New Roman" w:hAnsi="Times New Roman"/>
          <w:sz w:val="24"/>
        </w:rPr>
        <w:t>f</w:t>
      </w:r>
      <w:r w:rsidRPr="0099562F">
        <w:rPr>
          <w:rFonts w:ascii="Times New Roman" w:hAnsi="Times New Roman"/>
          <w:sz w:val="24"/>
        </w:rPr>
        <w:t>acilities to ensure compliance with laws, regulations, and Minimum Standards.</w:t>
      </w:r>
    </w:p>
    <w:p w:rsidR="00695AA7" w:rsidRPr="0099562F" w:rsidRDefault="00695AA7" w:rsidP="0099562F">
      <w:pPr>
        <w:rPr>
          <w:rFonts w:ascii="Times New Roman" w:hAnsi="Times New Roman"/>
          <w:sz w:val="24"/>
        </w:rPr>
      </w:pPr>
    </w:p>
    <w:p w:rsidR="004048B8" w:rsidRDefault="004048B8" w:rsidP="001B09EE">
      <w:pPr>
        <w:numPr>
          <w:ilvl w:val="0"/>
          <w:numId w:val="17"/>
        </w:numPr>
        <w:rPr>
          <w:rFonts w:ascii="Times New Roman" w:hAnsi="Times New Roman"/>
          <w:b/>
          <w:sz w:val="24"/>
          <w:u w:val="single"/>
        </w:rPr>
      </w:pPr>
      <w:r w:rsidRPr="0011313E">
        <w:rPr>
          <w:rFonts w:ascii="Times New Roman" w:hAnsi="Times New Roman"/>
          <w:b/>
          <w:sz w:val="24"/>
          <w:u w:val="single"/>
        </w:rPr>
        <w:t>Insurance Requirements</w:t>
      </w:r>
    </w:p>
    <w:p w:rsidR="0011313E" w:rsidRPr="0011313E" w:rsidRDefault="0011313E" w:rsidP="0011313E">
      <w:pPr>
        <w:ind w:left="432"/>
        <w:rPr>
          <w:rFonts w:ascii="Times New Roman" w:hAnsi="Times New Roman"/>
          <w:b/>
          <w:sz w:val="24"/>
          <w:u w:val="single"/>
        </w:rPr>
      </w:pPr>
    </w:p>
    <w:p w:rsidR="004048B8" w:rsidRDefault="004048B8" w:rsidP="001B09EE">
      <w:pPr>
        <w:numPr>
          <w:ilvl w:val="1"/>
          <w:numId w:val="26"/>
        </w:numPr>
        <w:ind w:left="720" w:hanging="360"/>
        <w:rPr>
          <w:rFonts w:ascii="Times New Roman" w:hAnsi="Times New Roman"/>
          <w:sz w:val="24"/>
        </w:rPr>
      </w:pPr>
      <w:r w:rsidRPr="0099562F">
        <w:rPr>
          <w:rFonts w:ascii="Times New Roman" w:hAnsi="Times New Roman"/>
          <w:sz w:val="24"/>
        </w:rPr>
        <w:t xml:space="preserve">Each FBO shall meet all </w:t>
      </w:r>
      <w:r w:rsidR="00695AA7" w:rsidRPr="0099562F">
        <w:rPr>
          <w:rFonts w:ascii="Times New Roman" w:hAnsi="Times New Roman"/>
          <w:sz w:val="24"/>
        </w:rPr>
        <w:t xml:space="preserve">City of Ashland </w:t>
      </w:r>
      <w:r w:rsidRPr="0099562F">
        <w:rPr>
          <w:rFonts w:ascii="Times New Roman" w:hAnsi="Times New Roman"/>
          <w:sz w:val="24"/>
        </w:rPr>
        <w:t xml:space="preserve">insurance requirements </w:t>
      </w:r>
      <w:r w:rsidR="00695AA7" w:rsidRPr="0099562F">
        <w:rPr>
          <w:rFonts w:ascii="Times New Roman" w:hAnsi="Times New Roman"/>
          <w:sz w:val="24"/>
        </w:rPr>
        <w:t xml:space="preserve">as specified in attached lease </w:t>
      </w:r>
      <w:r w:rsidR="0015080B">
        <w:rPr>
          <w:rFonts w:ascii="Times New Roman" w:hAnsi="Times New Roman"/>
          <w:sz w:val="24"/>
        </w:rPr>
        <w:t>and shall</w:t>
      </w:r>
      <w:r w:rsidR="00695AA7" w:rsidRPr="0099562F">
        <w:rPr>
          <w:rFonts w:ascii="Times New Roman" w:hAnsi="Times New Roman"/>
          <w:sz w:val="24"/>
        </w:rPr>
        <w:t xml:space="preserve"> </w:t>
      </w:r>
      <w:r w:rsidRPr="0099562F">
        <w:rPr>
          <w:rFonts w:ascii="Times New Roman" w:hAnsi="Times New Roman"/>
          <w:sz w:val="24"/>
        </w:rPr>
        <w:t>maintain the types and amounts of insur</w:t>
      </w:r>
      <w:r w:rsidR="00695AA7" w:rsidRPr="0099562F">
        <w:rPr>
          <w:rFonts w:ascii="Times New Roman" w:hAnsi="Times New Roman"/>
          <w:sz w:val="24"/>
        </w:rPr>
        <w:t xml:space="preserve">ance as specified in the lease </w:t>
      </w:r>
      <w:r w:rsidRPr="0099562F">
        <w:rPr>
          <w:rFonts w:ascii="Times New Roman" w:hAnsi="Times New Roman"/>
          <w:sz w:val="24"/>
        </w:rPr>
        <w:t>agreement.</w:t>
      </w:r>
    </w:p>
    <w:p w:rsidR="00EE7563" w:rsidRDefault="00EE7563" w:rsidP="0099562F">
      <w:pPr>
        <w:rPr>
          <w:rFonts w:ascii="Times New Roman" w:hAnsi="Times New Roman"/>
          <w:sz w:val="24"/>
        </w:rPr>
      </w:pPr>
    </w:p>
    <w:p w:rsidR="00EE7563" w:rsidRPr="00EE7563" w:rsidRDefault="00EE7563" w:rsidP="001B09EE">
      <w:pPr>
        <w:pStyle w:val="ListParagraph"/>
        <w:numPr>
          <w:ilvl w:val="0"/>
          <w:numId w:val="18"/>
        </w:numPr>
        <w:rPr>
          <w:rFonts w:ascii="Times New Roman" w:eastAsia="Times New Roman" w:hAnsi="Times New Roman"/>
          <w:vanish/>
          <w:sz w:val="24"/>
          <w:szCs w:val="24"/>
        </w:rPr>
      </w:pPr>
    </w:p>
    <w:p w:rsidR="00EE7563" w:rsidRPr="00EE7563" w:rsidRDefault="00EE7563" w:rsidP="001B09EE">
      <w:pPr>
        <w:pStyle w:val="ListParagraph"/>
        <w:numPr>
          <w:ilvl w:val="0"/>
          <w:numId w:val="18"/>
        </w:numPr>
        <w:rPr>
          <w:rFonts w:ascii="Times New Roman" w:eastAsia="Times New Roman" w:hAnsi="Times New Roman"/>
          <w:vanish/>
          <w:sz w:val="24"/>
          <w:szCs w:val="24"/>
        </w:rPr>
      </w:pPr>
    </w:p>
    <w:p w:rsidR="00EE7563" w:rsidRPr="00EE7563" w:rsidRDefault="00EE7563" w:rsidP="001B09EE">
      <w:pPr>
        <w:pStyle w:val="ListParagraph"/>
        <w:numPr>
          <w:ilvl w:val="0"/>
          <w:numId w:val="18"/>
        </w:numPr>
        <w:rPr>
          <w:rFonts w:ascii="Times New Roman" w:eastAsia="Times New Roman" w:hAnsi="Times New Roman"/>
          <w:vanish/>
          <w:sz w:val="24"/>
          <w:szCs w:val="24"/>
        </w:rPr>
      </w:pPr>
    </w:p>
    <w:p w:rsidR="00EE7563" w:rsidRPr="00EE7563" w:rsidRDefault="00EE7563" w:rsidP="001B09EE">
      <w:pPr>
        <w:pStyle w:val="ListParagraph"/>
        <w:numPr>
          <w:ilvl w:val="0"/>
          <w:numId w:val="18"/>
        </w:numPr>
        <w:rPr>
          <w:rFonts w:ascii="Times New Roman" w:eastAsia="Times New Roman" w:hAnsi="Times New Roman"/>
          <w:vanish/>
          <w:sz w:val="24"/>
          <w:szCs w:val="24"/>
        </w:rPr>
      </w:pPr>
    </w:p>
    <w:p w:rsidR="00EE7563" w:rsidRPr="00EE7563" w:rsidRDefault="00EE7563" w:rsidP="001B09EE">
      <w:pPr>
        <w:pStyle w:val="ListParagraph"/>
        <w:numPr>
          <w:ilvl w:val="0"/>
          <w:numId w:val="18"/>
        </w:numPr>
        <w:rPr>
          <w:rFonts w:ascii="Times New Roman" w:eastAsia="Times New Roman" w:hAnsi="Times New Roman"/>
          <w:vanish/>
          <w:sz w:val="24"/>
          <w:szCs w:val="24"/>
        </w:rPr>
      </w:pPr>
    </w:p>
    <w:p w:rsidR="00EE7563" w:rsidRPr="00EE7563" w:rsidRDefault="00EE7563" w:rsidP="001B09EE">
      <w:pPr>
        <w:pStyle w:val="ListParagraph"/>
        <w:numPr>
          <w:ilvl w:val="0"/>
          <w:numId w:val="18"/>
        </w:numPr>
        <w:rPr>
          <w:rFonts w:ascii="Times New Roman" w:eastAsia="Times New Roman" w:hAnsi="Times New Roman"/>
          <w:vanish/>
          <w:sz w:val="24"/>
          <w:szCs w:val="24"/>
        </w:rPr>
      </w:pPr>
    </w:p>
    <w:p w:rsidR="00EE7563" w:rsidRPr="00EE7563" w:rsidRDefault="00EE7563" w:rsidP="001B09EE">
      <w:pPr>
        <w:pStyle w:val="ListParagraph"/>
        <w:numPr>
          <w:ilvl w:val="0"/>
          <w:numId w:val="18"/>
        </w:numPr>
        <w:rPr>
          <w:rFonts w:ascii="Times New Roman" w:eastAsia="Times New Roman" w:hAnsi="Times New Roman"/>
          <w:vanish/>
          <w:sz w:val="24"/>
          <w:szCs w:val="24"/>
        </w:rPr>
      </w:pPr>
    </w:p>
    <w:p w:rsidR="00EE7563" w:rsidRPr="00EE7563" w:rsidRDefault="00EE7563" w:rsidP="001B09EE">
      <w:pPr>
        <w:pStyle w:val="ListParagraph"/>
        <w:numPr>
          <w:ilvl w:val="0"/>
          <w:numId w:val="18"/>
        </w:numPr>
        <w:rPr>
          <w:rFonts w:ascii="Times New Roman" w:eastAsia="Times New Roman" w:hAnsi="Times New Roman"/>
          <w:vanish/>
          <w:sz w:val="24"/>
          <w:szCs w:val="24"/>
        </w:rPr>
      </w:pPr>
    </w:p>
    <w:p w:rsidR="00EE7563" w:rsidRPr="00EE7563" w:rsidRDefault="00EE7563" w:rsidP="001B09EE">
      <w:pPr>
        <w:pStyle w:val="ListParagraph"/>
        <w:numPr>
          <w:ilvl w:val="0"/>
          <w:numId w:val="18"/>
        </w:numPr>
        <w:rPr>
          <w:rFonts w:ascii="Times New Roman" w:eastAsia="Times New Roman" w:hAnsi="Times New Roman"/>
          <w:vanish/>
          <w:sz w:val="24"/>
          <w:szCs w:val="24"/>
        </w:rPr>
      </w:pPr>
    </w:p>
    <w:p w:rsidR="00EE7563" w:rsidRPr="00EE7563" w:rsidRDefault="00EE7563" w:rsidP="001B09EE">
      <w:pPr>
        <w:pStyle w:val="ListParagraph"/>
        <w:numPr>
          <w:ilvl w:val="0"/>
          <w:numId w:val="18"/>
        </w:numPr>
        <w:rPr>
          <w:rFonts w:ascii="Times New Roman" w:eastAsia="Times New Roman" w:hAnsi="Times New Roman"/>
          <w:vanish/>
          <w:sz w:val="24"/>
          <w:szCs w:val="24"/>
        </w:rPr>
      </w:pPr>
    </w:p>
    <w:p w:rsidR="00EE7563" w:rsidRPr="00EE7563" w:rsidRDefault="00EE7563" w:rsidP="001B09EE">
      <w:pPr>
        <w:pStyle w:val="ListParagraph"/>
        <w:numPr>
          <w:ilvl w:val="0"/>
          <w:numId w:val="18"/>
        </w:numPr>
        <w:rPr>
          <w:rFonts w:ascii="Times New Roman" w:eastAsia="Times New Roman" w:hAnsi="Times New Roman"/>
          <w:vanish/>
          <w:sz w:val="24"/>
          <w:szCs w:val="24"/>
        </w:rPr>
      </w:pPr>
    </w:p>
    <w:p w:rsidR="00730D51" w:rsidRPr="00730D51" w:rsidRDefault="004048B8" w:rsidP="001B09EE">
      <w:pPr>
        <w:numPr>
          <w:ilvl w:val="0"/>
          <w:numId w:val="18"/>
        </w:numPr>
        <w:ind w:left="450" w:hanging="450"/>
        <w:rPr>
          <w:rFonts w:ascii="Times New Roman" w:hAnsi="Times New Roman"/>
          <w:b/>
          <w:sz w:val="24"/>
          <w:u w:val="single"/>
        </w:rPr>
      </w:pPr>
      <w:r w:rsidRPr="00730D51">
        <w:rPr>
          <w:rFonts w:ascii="Times New Roman" w:hAnsi="Times New Roman"/>
          <w:b/>
          <w:sz w:val="24"/>
          <w:u w:val="single"/>
        </w:rPr>
        <w:t>Primary FBO Services</w:t>
      </w:r>
    </w:p>
    <w:p w:rsidR="00730D51" w:rsidRDefault="00730D51" w:rsidP="00730D51">
      <w:pPr>
        <w:ind w:left="450"/>
        <w:rPr>
          <w:rFonts w:ascii="Times New Roman" w:hAnsi="Times New Roman"/>
          <w:sz w:val="24"/>
        </w:rPr>
      </w:pPr>
    </w:p>
    <w:p w:rsidR="00730D51" w:rsidRDefault="00EE7563" w:rsidP="001B09EE">
      <w:pPr>
        <w:numPr>
          <w:ilvl w:val="1"/>
          <w:numId w:val="27"/>
        </w:numPr>
        <w:ind w:left="720" w:hanging="270"/>
        <w:rPr>
          <w:rFonts w:ascii="Times New Roman" w:hAnsi="Times New Roman"/>
          <w:sz w:val="24"/>
        </w:rPr>
      </w:pPr>
      <w:r w:rsidRPr="00730D51">
        <w:rPr>
          <w:rFonts w:ascii="Times New Roman" w:hAnsi="Times New Roman"/>
          <w:sz w:val="24"/>
        </w:rPr>
        <w:t>Fu</w:t>
      </w:r>
      <w:r w:rsidR="004048B8" w:rsidRPr="00730D51">
        <w:rPr>
          <w:rFonts w:ascii="Times New Roman" w:hAnsi="Times New Roman"/>
          <w:sz w:val="24"/>
        </w:rPr>
        <w:t>eling</w:t>
      </w:r>
      <w:r w:rsidRPr="00730D51">
        <w:rPr>
          <w:rFonts w:ascii="Times New Roman" w:hAnsi="Times New Roman"/>
          <w:sz w:val="24"/>
        </w:rPr>
        <w:t>:</w:t>
      </w:r>
      <w:r w:rsidR="00730D51" w:rsidRPr="00730D51">
        <w:rPr>
          <w:rFonts w:ascii="Times New Roman" w:hAnsi="Times New Roman"/>
          <w:sz w:val="24"/>
        </w:rPr>
        <w:t xml:space="preserve"> </w:t>
      </w:r>
      <w:r w:rsidR="004048B8" w:rsidRPr="00730D51">
        <w:rPr>
          <w:rFonts w:ascii="Times New Roman" w:hAnsi="Times New Roman"/>
          <w:sz w:val="24"/>
        </w:rPr>
        <w:t xml:space="preserve">Each FBO must provide the sale and into-plane delivery of ASTM rated aviation fuels, lubricants and other aviation petroleum products. In addition, the FBO shall provide, store, and dispense either 100LL-octane avgas, Jet </w:t>
      </w:r>
      <w:proofErr w:type="gramStart"/>
      <w:r w:rsidR="004048B8" w:rsidRPr="00730D51">
        <w:rPr>
          <w:rFonts w:ascii="Times New Roman" w:hAnsi="Times New Roman"/>
          <w:sz w:val="24"/>
        </w:rPr>
        <w:t>A</w:t>
      </w:r>
      <w:proofErr w:type="gramEnd"/>
      <w:r w:rsidR="004048B8" w:rsidRPr="00730D51">
        <w:rPr>
          <w:rFonts w:ascii="Times New Roman" w:hAnsi="Times New Roman"/>
          <w:sz w:val="24"/>
        </w:rPr>
        <w:t xml:space="preserve"> fuel or both. All equipment used for the storage and/or dispensing of petroleum products must meet all </w:t>
      </w:r>
      <w:r w:rsidR="0015080B">
        <w:rPr>
          <w:rFonts w:ascii="Times New Roman" w:hAnsi="Times New Roman"/>
          <w:sz w:val="24"/>
        </w:rPr>
        <w:t>applicable Federal, State, and L</w:t>
      </w:r>
      <w:r w:rsidR="004048B8" w:rsidRPr="00730D51">
        <w:rPr>
          <w:rFonts w:ascii="Times New Roman" w:hAnsi="Times New Roman"/>
          <w:sz w:val="24"/>
        </w:rPr>
        <w:t>ocal safety codes, regulations and standards.</w:t>
      </w:r>
    </w:p>
    <w:p w:rsidR="00730D51" w:rsidRDefault="004048B8" w:rsidP="001B09EE">
      <w:pPr>
        <w:numPr>
          <w:ilvl w:val="1"/>
          <w:numId w:val="27"/>
        </w:numPr>
        <w:ind w:left="720" w:hanging="270"/>
        <w:rPr>
          <w:rFonts w:ascii="Times New Roman" w:hAnsi="Times New Roman"/>
          <w:sz w:val="24"/>
        </w:rPr>
      </w:pPr>
      <w:r w:rsidRPr="00730D51">
        <w:rPr>
          <w:rFonts w:ascii="Times New Roman" w:hAnsi="Times New Roman"/>
          <w:sz w:val="24"/>
        </w:rPr>
        <w:t xml:space="preserve">Each FBO shall provide a stationary fuel storage system which meets all applicable Federal, State and Local regulations and standards. The system shall be designed and operated to meet Air Transport Association (ATA) 103 requirements and the requirements of AC 150/5230-4. The 100LL and Jet </w:t>
      </w:r>
      <w:proofErr w:type="gramStart"/>
      <w:r w:rsidRPr="00730D51">
        <w:rPr>
          <w:rFonts w:ascii="Times New Roman" w:hAnsi="Times New Roman"/>
          <w:sz w:val="24"/>
        </w:rPr>
        <w:t>A</w:t>
      </w:r>
      <w:proofErr w:type="gramEnd"/>
      <w:r w:rsidRPr="00730D51">
        <w:rPr>
          <w:rFonts w:ascii="Times New Roman" w:hAnsi="Times New Roman"/>
          <w:sz w:val="24"/>
        </w:rPr>
        <w:t xml:space="preserve"> fuel storage tanks shall each be a minimum of eight thousand (8,000) gallon capacity, FBO shall also provide mobile or stationary dispensing equipment and one (1) or more personnel to serve the airport’s fuel demand. Filter-equipped fuel dispensers with separate dispensing pumps and meter systems for each grade of fuel shall be provided. All metering devices must be inspected, checked and certified annually by appropriate local and State agencies.</w:t>
      </w:r>
    </w:p>
    <w:p w:rsidR="00730D51" w:rsidRDefault="004048B8" w:rsidP="001B09EE">
      <w:pPr>
        <w:numPr>
          <w:ilvl w:val="1"/>
          <w:numId w:val="27"/>
        </w:numPr>
        <w:ind w:left="720" w:hanging="270"/>
        <w:rPr>
          <w:rFonts w:ascii="Times New Roman" w:hAnsi="Times New Roman"/>
          <w:sz w:val="24"/>
        </w:rPr>
      </w:pPr>
      <w:r w:rsidRPr="00730D51">
        <w:rPr>
          <w:rFonts w:ascii="Times New Roman" w:hAnsi="Times New Roman"/>
          <w:sz w:val="24"/>
        </w:rPr>
        <w:t>Each FBO shall have a fuel storage system designed in accordance with all EPA regulations including proper fuel spill prevention features and containment capabilities. In addition, each FBO s</w:t>
      </w:r>
      <w:r w:rsidR="0015080B">
        <w:rPr>
          <w:rFonts w:ascii="Times New Roman" w:hAnsi="Times New Roman"/>
          <w:sz w:val="24"/>
        </w:rPr>
        <w:t xml:space="preserve">hall provide a current copy of </w:t>
      </w:r>
      <w:r w:rsidRPr="00730D51">
        <w:rPr>
          <w:rFonts w:ascii="Times New Roman" w:hAnsi="Times New Roman"/>
          <w:sz w:val="24"/>
        </w:rPr>
        <w:t>fuel spill prevention control and countermeasures plan to the ODA Director. Fuel</w:t>
      </w:r>
      <w:r w:rsidR="00730D51" w:rsidRPr="00730D51">
        <w:rPr>
          <w:rFonts w:ascii="Times New Roman" w:hAnsi="Times New Roman"/>
          <w:sz w:val="24"/>
        </w:rPr>
        <w:t xml:space="preserve"> </w:t>
      </w:r>
      <w:r w:rsidRPr="00730D51">
        <w:rPr>
          <w:rFonts w:ascii="Times New Roman" w:hAnsi="Times New Roman"/>
          <w:sz w:val="24"/>
        </w:rPr>
        <w:t>inventories will be monitored in accordance with current EPA standards and copies shall be provided to ODA when requested.</w:t>
      </w:r>
    </w:p>
    <w:p w:rsidR="00730D51" w:rsidRPr="000A7C15" w:rsidRDefault="004048B8" w:rsidP="000A7C15">
      <w:pPr>
        <w:numPr>
          <w:ilvl w:val="1"/>
          <w:numId w:val="27"/>
        </w:numPr>
        <w:ind w:left="720" w:hanging="270"/>
        <w:rPr>
          <w:rFonts w:ascii="Times New Roman" w:hAnsi="Times New Roman"/>
          <w:sz w:val="24"/>
        </w:rPr>
      </w:pPr>
      <w:r w:rsidRPr="000A7C15">
        <w:rPr>
          <w:rFonts w:ascii="Times New Roman" w:hAnsi="Times New Roman"/>
          <w:sz w:val="24"/>
        </w:rPr>
        <w:t>Self-fueling equipment must be in compliance with State and local building codes</w:t>
      </w:r>
      <w:r w:rsidR="000A7C15" w:rsidRPr="000A7C15">
        <w:rPr>
          <w:rFonts w:ascii="Times New Roman" w:hAnsi="Times New Roman"/>
          <w:sz w:val="24"/>
        </w:rPr>
        <w:t>.</w:t>
      </w:r>
    </w:p>
    <w:p w:rsidR="00730D51" w:rsidRDefault="004048B8" w:rsidP="001B09EE">
      <w:pPr>
        <w:numPr>
          <w:ilvl w:val="1"/>
          <w:numId w:val="27"/>
        </w:numPr>
        <w:ind w:left="720" w:hanging="270"/>
        <w:rPr>
          <w:rFonts w:ascii="Times New Roman" w:hAnsi="Times New Roman"/>
          <w:sz w:val="24"/>
        </w:rPr>
      </w:pPr>
      <w:r w:rsidRPr="00730D51">
        <w:rPr>
          <w:rFonts w:ascii="Times New Roman" w:hAnsi="Times New Roman"/>
          <w:sz w:val="24"/>
        </w:rPr>
        <w:t>Each FBO shall conduct the lawful, sanitary, and timely handling and disposal of all solid waste, regulated waste, and other materials including, but not limited to, sump fuel, used oil, solvents, and other regulated waste. The piling and storage of crates, boxes, barrels, containers, refuse, and surplus property is not permitted upon the FBO premises.</w:t>
      </w:r>
    </w:p>
    <w:p w:rsidR="00730D51" w:rsidRDefault="004048B8" w:rsidP="001B09EE">
      <w:pPr>
        <w:numPr>
          <w:ilvl w:val="1"/>
          <w:numId w:val="27"/>
        </w:numPr>
        <w:ind w:left="720" w:hanging="270"/>
        <w:rPr>
          <w:rFonts w:ascii="Times New Roman" w:hAnsi="Times New Roman"/>
          <w:sz w:val="24"/>
        </w:rPr>
      </w:pPr>
      <w:r w:rsidRPr="00730D51">
        <w:rPr>
          <w:rFonts w:ascii="Times New Roman" w:hAnsi="Times New Roman"/>
          <w:sz w:val="24"/>
        </w:rPr>
        <w:t>Each FBO shall provide an adequate supply of properly located, type, size and operable fire extinguishers and other safety equipment in accordance with the Uniform Fire Code. All fire extinguisher certifications must be current.</w:t>
      </w:r>
    </w:p>
    <w:p w:rsidR="0052740E" w:rsidRDefault="004048B8" w:rsidP="001B09EE">
      <w:pPr>
        <w:numPr>
          <w:ilvl w:val="1"/>
          <w:numId w:val="27"/>
        </w:numPr>
        <w:ind w:left="720" w:hanging="270"/>
        <w:rPr>
          <w:rFonts w:ascii="Times New Roman" w:hAnsi="Times New Roman"/>
          <w:sz w:val="24"/>
        </w:rPr>
      </w:pPr>
      <w:r w:rsidRPr="00730D51">
        <w:rPr>
          <w:rFonts w:ascii="Times New Roman" w:hAnsi="Times New Roman"/>
          <w:sz w:val="24"/>
        </w:rPr>
        <w:t>Aircraft Line Services</w:t>
      </w:r>
    </w:p>
    <w:p w:rsidR="0052740E" w:rsidRDefault="004048B8" w:rsidP="001B09EE">
      <w:pPr>
        <w:numPr>
          <w:ilvl w:val="1"/>
          <w:numId w:val="27"/>
        </w:numPr>
        <w:ind w:left="720" w:hanging="270"/>
        <w:rPr>
          <w:rFonts w:ascii="Times New Roman" w:hAnsi="Times New Roman"/>
          <w:sz w:val="24"/>
        </w:rPr>
      </w:pPr>
      <w:r w:rsidRPr="0052740E">
        <w:rPr>
          <w:rFonts w:ascii="Times New Roman" w:hAnsi="Times New Roman"/>
          <w:sz w:val="24"/>
        </w:rPr>
        <w:t>Each FBO shall provide necessary equipment, supplies, and trained personnel for aircraft parking, and tie downs.</w:t>
      </w:r>
    </w:p>
    <w:p w:rsidR="0052740E" w:rsidRDefault="004048B8" w:rsidP="001B09EE">
      <w:pPr>
        <w:numPr>
          <w:ilvl w:val="1"/>
          <w:numId w:val="27"/>
        </w:numPr>
        <w:ind w:left="720" w:hanging="270"/>
        <w:rPr>
          <w:rFonts w:ascii="Times New Roman" w:hAnsi="Times New Roman"/>
          <w:sz w:val="24"/>
        </w:rPr>
      </w:pPr>
      <w:r w:rsidRPr="0052740E">
        <w:rPr>
          <w:rFonts w:ascii="Times New Roman" w:hAnsi="Times New Roman"/>
          <w:sz w:val="24"/>
        </w:rPr>
        <w:t>Pilot Services and Concessions</w:t>
      </w:r>
    </w:p>
    <w:p w:rsidR="0052740E" w:rsidRDefault="004048B8" w:rsidP="001B09EE">
      <w:pPr>
        <w:numPr>
          <w:ilvl w:val="1"/>
          <w:numId w:val="27"/>
        </w:numPr>
        <w:ind w:left="720" w:hanging="270"/>
        <w:rPr>
          <w:rFonts w:ascii="Times New Roman" w:hAnsi="Times New Roman"/>
          <w:sz w:val="24"/>
        </w:rPr>
      </w:pPr>
      <w:r w:rsidRPr="0052740E">
        <w:rPr>
          <w:rFonts w:ascii="Times New Roman" w:hAnsi="Times New Roman"/>
          <w:sz w:val="24"/>
        </w:rPr>
        <w:t>A FBO is required to lease or construct a building at a</w:t>
      </w:r>
      <w:r w:rsidR="00695AA7" w:rsidRPr="0052740E">
        <w:rPr>
          <w:rFonts w:ascii="Times New Roman" w:hAnsi="Times New Roman"/>
          <w:sz w:val="24"/>
        </w:rPr>
        <w:t xml:space="preserve"> </w:t>
      </w:r>
      <w:r w:rsidRPr="0052740E">
        <w:rPr>
          <w:rFonts w:ascii="Times New Roman" w:hAnsi="Times New Roman"/>
          <w:sz w:val="24"/>
        </w:rPr>
        <w:t xml:space="preserve">Category IV Airport, and it shall provide the following services and concessions, unless otherwise approved by </w:t>
      </w:r>
      <w:r w:rsidR="00695AA7" w:rsidRPr="0052740E">
        <w:rPr>
          <w:rFonts w:ascii="Times New Roman" w:hAnsi="Times New Roman"/>
          <w:sz w:val="24"/>
        </w:rPr>
        <w:t>the City of Ashland</w:t>
      </w:r>
      <w:r w:rsidRPr="0052740E">
        <w:rPr>
          <w:rFonts w:ascii="Times New Roman" w:hAnsi="Times New Roman"/>
          <w:sz w:val="24"/>
        </w:rPr>
        <w:t>.</w:t>
      </w:r>
    </w:p>
    <w:p w:rsidR="0052740E" w:rsidRDefault="004048B8" w:rsidP="001B09EE">
      <w:pPr>
        <w:numPr>
          <w:ilvl w:val="1"/>
          <w:numId w:val="27"/>
        </w:numPr>
        <w:ind w:left="720" w:hanging="270"/>
        <w:rPr>
          <w:rFonts w:ascii="Times New Roman" w:hAnsi="Times New Roman"/>
          <w:sz w:val="24"/>
        </w:rPr>
      </w:pPr>
      <w:r w:rsidRPr="0052740E">
        <w:rPr>
          <w:rFonts w:ascii="Times New Roman" w:hAnsi="Times New Roman"/>
          <w:sz w:val="24"/>
        </w:rPr>
        <w:t xml:space="preserve"> Customer service counter</w:t>
      </w:r>
    </w:p>
    <w:p w:rsidR="0052740E" w:rsidRDefault="004048B8" w:rsidP="001B09EE">
      <w:pPr>
        <w:numPr>
          <w:ilvl w:val="1"/>
          <w:numId w:val="27"/>
        </w:numPr>
        <w:ind w:left="720" w:hanging="270"/>
        <w:rPr>
          <w:rFonts w:ascii="Times New Roman" w:hAnsi="Times New Roman"/>
          <w:sz w:val="24"/>
        </w:rPr>
      </w:pPr>
      <w:r w:rsidRPr="0052740E">
        <w:rPr>
          <w:rFonts w:ascii="Times New Roman" w:hAnsi="Times New Roman"/>
          <w:sz w:val="24"/>
        </w:rPr>
        <w:t>Public lounge and waiting area</w:t>
      </w:r>
    </w:p>
    <w:p w:rsidR="0052740E" w:rsidRDefault="004048B8" w:rsidP="001B09EE">
      <w:pPr>
        <w:numPr>
          <w:ilvl w:val="1"/>
          <w:numId w:val="27"/>
        </w:numPr>
        <w:ind w:left="720" w:hanging="270"/>
        <w:rPr>
          <w:rFonts w:ascii="Times New Roman" w:hAnsi="Times New Roman"/>
          <w:sz w:val="24"/>
        </w:rPr>
      </w:pPr>
      <w:r w:rsidRPr="0052740E">
        <w:rPr>
          <w:rFonts w:ascii="Times New Roman" w:hAnsi="Times New Roman"/>
          <w:sz w:val="24"/>
        </w:rPr>
        <w:t>Public restrooms</w:t>
      </w:r>
    </w:p>
    <w:p w:rsidR="0052740E" w:rsidRDefault="004048B8" w:rsidP="001B09EE">
      <w:pPr>
        <w:numPr>
          <w:ilvl w:val="1"/>
          <w:numId w:val="27"/>
        </w:numPr>
        <w:ind w:left="720" w:hanging="270"/>
        <w:rPr>
          <w:rFonts w:ascii="Times New Roman" w:hAnsi="Times New Roman"/>
          <w:sz w:val="24"/>
        </w:rPr>
      </w:pPr>
      <w:r w:rsidRPr="0052740E">
        <w:rPr>
          <w:rFonts w:ascii="Times New Roman" w:hAnsi="Times New Roman"/>
          <w:sz w:val="24"/>
        </w:rPr>
        <w:t>Public telephones</w:t>
      </w:r>
    </w:p>
    <w:p w:rsidR="004048B8" w:rsidRDefault="004048B8" w:rsidP="001B09EE">
      <w:pPr>
        <w:numPr>
          <w:ilvl w:val="1"/>
          <w:numId w:val="27"/>
        </w:numPr>
        <w:ind w:left="720" w:hanging="270"/>
        <w:rPr>
          <w:rFonts w:ascii="Times New Roman" w:hAnsi="Times New Roman"/>
          <w:sz w:val="24"/>
        </w:rPr>
      </w:pPr>
      <w:r w:rsidRPr="0052740E">
        <w:rPr>
          <w:rFonts w:ascii="Times New Roman" w:hAnsi="Times New Roman"/>
          <w:sz w:val="24"/>
        </w:rPr>
        <w:t>Local ground transportation</w:t>
      </w:r>
    </w:p>
    <w:p w:rsidR="001E1E79" w:rsidRDefault="001E1E79" w:rsidP="001E1E79">
      <w:pPr>
        <w:rPr>
          <w:rFonts w:ascii="Times New Roman" w:hAnsi="Times New Roman"/>
          <w:sz w:val="24"/>
        </w:rPr>
      </w:pPr>
    </w:p>
    <w:p w:rsidR="001E1E79" w:rsidRDefault="00B661C2" w:rsidP="001B09EE">
      <w:pPr>
        <w:numPr>
          <w:ilvl w:val="0"/>
          <w:numId w:val="18"/>
        </w:numPr>
        <w:rPr>
          <w:rFonts w:ascii="Times New Roman" w:hAnsi="Times New Roman"/>
          <w:b/>
          <w:sz w:val="24"/>
          <w:u w:val="single"/>
        </w:rPr>
      </w:pPr>
      <w:r>
        <w:rPr>
          <w:rFonts w:ascii="Times New Roman" w:hAnsi="Times New Roman"/>
          <w:b/>
          <w:sz w:val="24"/>
          <w:u w:val="single"/>
        </w:rPr>
        <w:t xml:space="preserve">Primary FBO </w:t>
      </w:r>
      <w:r w:rsidR="001E1E79" w:rsidRPr="001E1E79">
        <w:rPr>
          <w:rFonts w:ascii="Times New Roman" w:hAnsi="Times New Roman"/>
          <w:b/>
          <w:sz w:val="24"/>
          <w:u w:val="single"/>
        </w:rPr>
        <w:t>Secondary Services</w:t>
      </w:r>
    </w:p>
    <w:p w:rsidR="002E196A" w:rsidRDefault="002E196A" w:rsidP="002E196A">
      <w:pPr>
        <w:ind w:left="360"/>
        <w:rPr>
          <w:rFonts w:ascii="Times New Roman" w:hAnsi="Times New Roman"/>
          <w:b/>
          <w:sz w:val="24"/>
          <w:u w:val="single"/>
        </w:rPr>
      </w:pPr>
    </w:p>
    <w:p w:rsidR="002E196A" w:rsidRPr="002E196A" w:rsidRDefault="002E196A" w:rsidP="002E196A">
      <w:pPr>
        <w:ind w:left="360"/>
        <w:rPr>
          <w:rFonts w:ascii="Times New Roman" w:hAnsi="Times New Roman"/>
          <w:sz w:val="24"/>
        </w:rPr>
      </w:pPr>
      <w:r w:rsidRPr="002E196A">
        <w:rPr>
          <w:rFonts w:ascii="Times New Roman" w:hAnsi="Times New Roman"/>
          <w:sz w:val="24"/>
        </w:rPr>
        <w:t xml:space="preserve">The FBO must </w:t>
      </w:r>
      <w:r>
        <w:rPr>
          <w:rFonts w:ascii="Times New Roman" w:hAnsi="Times New Roman"/>
          <w:sz w:val="24"/>
        </w:rPr>
        <w:t xml:space="preserve">provide one (1) secondary service as part of the operational requirements based on the adopted minimum standards. </w:t>
      </w:r>
    </w:p>
    <w:p w:rsidR="001E1E79" w:rsidRDefault="001E1E79" w:rsidP="001E1E79">
      <w:pPr>
        <w:ind w:left="360"/>
        <w:rPr>
          <w:rFonts w:ascii="Times New Roman" w:hAnsi="Times New Roman"/>
          <w:sz w:val="24"/>
        </w:rPr>
      </w:pPr>
    </w:p>
    <w:p w:rsidR="002E196A" w:rsidRPr="002E196A" w:rsidRDefault="002E196A" w:rsidP="002E196A">
      <w:pPr>
        <w:pStyle w:val="ListParagraph"/>
        <w:numPr>
          <w:ilvl w:val="0"/>
          <w:numId w:val="18"/>
        </w:numPr>
        <w:rPr>
          <w:rFonts w:ascii="Times New Roman" w:eastAsia="Times New Roman" w:hAnsi="Times New Roman"/>
          <w:vanish/>
          <w:sz w:val="24"/>
          <w:szCs w:val="24"/>
        </w:rPr>
      </w:pPr>
    </w:p>
    <w:p w:rsidR="00387C2C" w:rsidRDefault="002134B1" w:rsidP="00387C2C">
      <w:pPr>
        <w:numPr>
          <w:ilvl w:val="0"/>
          <w:numId w:val="39"/>
        </w:numPr>
        <w:ind w:left="360"/>
        <w:rPr>
          <w:rFonts w:ascii="Times New Roman" w:hAnsi="Times New Roman"/>
          <w:sz w:val="24"/>
        </w:rPr>
      </w:pPr>
      <w:r w:rsidRPr="002134B1">
        <w:rPr>
          <w:rFonts w:ascii="Times New Roman" w:hAnsi="Times New Roman"/>
          <w:sz w:val="24"/>
        </w:rPr>
        <w:t>Flight Training:</w:t>
      </w:r>
    </w:p>
    <w:p w:rsidR="002134B1" w:rsidRPr="00387C2C" w:rsidRDefault="001E1E79" w:rsidP="00387C2C">
      <w:pPr>
        <w:numPr>
          <w:ilvl w:val="0"/>
          <w:numId w:val="41"/>
        </w:numPr>
        <w:ind w:left="720"/>
        <w:rPr>
          <w:rFonts w:ascii="Times New Roman" w:hAnsi="Times New Roman"/>
          <w:sz w:val="24"/>
        </w:rPr>
      </w:pPr>
      <w:r w:rsidRPr="00387C2C">
        <w:rPr>
          <w:rFonts w:ascii="Times New Roman" w:hAnsi="Times New Roman"/>
          <w:sz w:val="24"/>
        </w:rPr>
        <w:t>A flight training services operator provides aircraft ground and flight instruction necessary to complete the written examination and flight check for any category of pilot certificate or rating. A flight training services operator shall:</w:t>
      </w:r>
      <w:r w:rsidR="002134B1" w:rsidRPr="00387C2C">
        <w:rPr>
          <w:rFonts w:ascii="Times New Roman" w:hAnsi="Times New Roman"/>
          <w:sz w:val="24"/>
        </w:rPr>
        <w:t xml:space="preserve"> </w:t>
      </w:r>
    </w:p>
    <w:p w:rsidR="002134B1" w:rsidRDefault="001E1E79" w:rsidP="001B09EE">
      <w:pPr>
        <w:numPr>
          <w:ilvl w:val="0"/>
          <w:numId w:val="28"/>
        </w:numPr>
        <w:ind w:left="720"/>
        <w:rPr>
          <w:rFonts w:ascii="Times New Roman" w:hAnsi="Times New Roman"/>
          <w:sz w:val="24"/>
        </w:rPr>
      </w:pPr>
      <w:r w:rsidRPr="002134B1">
        <w:rPr>
          <w:rFonts w:ascii="Times New Roman" w:hAnsi="Times New Roman"/>
          <w:sz w:val="24"/>
        </w:rPr>
        <w:t>Provide at least one (1) FAA certified flight instructor necessary to meet the flight training demand and schedule requirements.</w:t>
      </w:r>
    </w:p>
    <w:p w:rsidR="001E1E79" w:rsidRPr="002134B1" w:rsidRDefault="001E1E79" w:rsidP="001B09EE">
      <w:pPr>
        <w:numPr>
          <w:ilvl w:val="0"/>
          <w:numId w:val="28"/>
        </w:numPr>
        <w:ind w:left="720"/>
        <w:rPr>
          <w:rFonts w:ascii="Times New Roman" w:hAnsi="Times New Roman"/>
          <w:sz w:val="24"/>
        </w:rPr>
      </w:pPr>
      <w:r w:rsidRPr="002134B1">
        <w:rPr>
          <w:rFonts w:ascii="Times New Roman" w:hAnsi="Times New Roman"/>
          <w:sz w:val="24"/>
        </w:rPr>
        <w:t>Provide one or more properly maintained and equipped aircraft that is registered with ODA, to accomplish the services offered. Ensure student pilots are in compliance with ODA registration laws.</w:t>
      </w:r>
    </w:p>
    <w:p w:rsidR="002134B1" w:rsidRDefault="002134B1" w:rsidP="001E1E79">
      <w:pPr>
        <w:ind w:left="720"/>
        <w:rPr>
          <w:rFonts w:ascii="Times New Roman" w:hAnsi="Times New Roman"/>
          <w:sz w:val="24"/>
        </w:rPr>
      </w:pPr>
    </w:p>
    <w:p w:rsidR="00387C2C" w:rsidRPr="00387C2C" w:rsidRDefault="00387C2C" w:rsidP="001B09EE">
      <w:pPr>
        <w:pStyle w:val="ListParagraph"/>
        <w:numPr>
          <w:ilvl w:val="0"/>
          <w:numId w:val="29"/>
        </w:numPr>
        <w:rPr>
          <w:rFonts w:ascii="Times New Roman" w:eastAsia="Times New Roman" w:hAnsi="Times New Roman"/>
          <w:b/>
          <w:vanish/>
          <w:sz w:val="24"/>
          <w:szCs w:val="24"/>
          <w:u w:val="single"/>
        </w:rPr>
      </w:pPr>
    </w:p>
    <w:p w:rsidR="00A87515" w:rsidRPr="00A87515" w:rsidRDefault="001E1E79" w:rsidP="001B09EE">
      <w:pPr>
        <w:numPr>
          <w:ilvl w:val="0"/>
          <w:numId w:val="29"/>
        </w:numPr>
        <w:rPr>
          <w:rFonts w:ascii="Times New Roman" w:hAnsi="Times New Roman"/>
          <w:b/>
          <w:sz w:val="24"/>
          <w:u w:val="single"/>
        </w:rPr>
      </w:pPr>
      <w:r w:rsidRPr="00A87515">
        <w:rPr>
          <w:rFonts w:ascii="Times New Roman" w:hAnsi="Times New Roman"/>
          <w:b/>
          <w:sz w:val="24"/>
          <w:u w:val="single"/>
        </w:rPr>
        <w:t>Airframe and Power Plant Maintenance</w:t>
      </w:r>
    </w:p>
    <w:p w:rsidR="00A87515" w:rsidRDefault="00A87515" w:rsidP="00A87515">
      <w:pPr>
        <w:ind w:left="360"/>
        <w:rPr>
          <w:rFonts w:ascii="Times New Roman" w:hAnsi="Times New Roman"/>
          <w:sz w:val="24"/>
        </w:rPr>
      </w:pPr>
    </w:p>
    <w:p w:rsidR="00A87515" w:rsidRPr="00A87515" w:rsidRDefault="00A87515" w:rsidP="002E196A">
      <w:pPr>
        <w:pStyle w:val="ListParagraph"/>
        <w:numPr>
          <w:ilvl w:val="0"/>
          <w:numId w:val="38"/>
        </w:numPr>
        <w:rPr>
          <w:rFonts w:ascii="Times New Roman" w:eastAsia="Times New Roman" w:hAnsi="Times New Roman"/>
          <w:vanish/>
          <w:sz w:val="24"/>
          <w:szCs w:val="24"/>
        </w:rPr>
      </w:pPr>
    </w:p>
    <w:p w:rsidR="001E1E79" w:rsidRPr="00A87515" w:rsidRDefault="001E1E79" w:rsidP="00387C2C">
      <w:pPr>
        <w:numPr>
          <w:ilvl w:val="0"/>
          <w:numId w:val="40"/>
        </w:numPr>
        <w:ind w:left="720"/>
        <w:rPr>
          <w:rFonts w:ascii="Times New Roman" w:hAnsi="Times New Roman"/>
          <w:sz w:val="24"/>
        </w:rPr>
      </w:pPr>
      <w:r w:rsidRPr="00A87515">
        <w:rPr>
          <w:rFonts w:ascii="Times New Roman" w:hAnsi="Times New Roman"/>
          <w:sz w:val="24"/>
        </w:rPr>
        <w:t>An Airframe and Power Plant maintenance services operator provides any of the following: major and minor airframe, engine and accessory overhaul repair services on single and multi-engine piston driven propeller aircraft. (Turbine and jet aircraft maintenance services are optional.) An airframe and power plant maintenance operator shall:</w:t>
      </w:r>
    </w:p>
    <w:p w:rsidR="001E1E79" w:rsidRPr="00A87515" w:rsidRDefault="001E1E79" w:rsidP="001B09EE">
      <w:pPr>
        <w:numPr>
          <w:ilvl w:val="0"/>
          <w:numId w:val="30"/>
        </w:numPr>
        <w:rPr>
          <w:rFonts w:ascii="Times New Roman" w:hAnsi="Times New Roman"/>
          <w:sz w:val="24"/>
        </w:rPr>
      </w:pPr>
      <w:r w:rsidRPr="00A87515">
        <w:rPr>
          <w:rFonts w:ascii="Times New Roman" w:hAnsi="Times New Roman"/>
          <w:sz w:val="24"/>
        </w:rPr>
        <w:t>Operate the service from a ventilated shop space able to accommodate at least one aircraft on the airport. Have on-duty a minimum of one (1) FAA-certified technician who possesses an airframe and/or power plant certificate, with inspection authorization, or conduct operations as a certified repair station pursuant to 14 CFR Part 145.</w:t>
      </w:r>
    </w:p>
    <w:p w:rsidR="001E1E79" w:rsidRPr="00A87515" w:rsidRDefault="001E1E79" w:rsidP="001B09EE">
      <w:pPr>
        <w:numPr>
          <w:ilvl w:val="0"/>
          <w:numId w:val="30"/>
        </w:numPr>
        <w:rPr>
          <w:rFonts w:ascii="Times New Roman" w:hAnsi="Times New Roman"/>
          <w:sz w:val="24"/>
        </w:rPr>
      </w:pPr>
      <w:r w:rsidRPr="00A87515">
        <w:rPr>
          <w:rFonts w:ascii="Times New Roman" w:hAnsi="Times New Roman"/>
          <w:sz w:val="24"/>
        </w:rPr>
        <w:t xml:space="preserve">Keep premises open and services available appropriate business hours, five (5) days a week, excluding holidays. Provide equipment, supplies and parts required for general aircraft airframe and power plant inspection, maintenance and repair. Hold the appropriate FAA repair station certificates for the types of equipment </w:t>
      </w:r>
      <w:r w:rsidR="00A87515" w:rsidRPr="00A87515">
        <w:rPr>
          <w:rFonts w:ascii="Times New Roman" w:hAnsi="Times New Roman"/>
          <w:sz w:val="24"/>
        </w:rPr>
        <w:t>th</w:t>
      </w:r>
      <w:r w:rsidRPr="00A87515">
        <w:rPr>
          <w:rFonts w:ascii="Times New Roman" w:hAnsi="Times New Roman"/>
          <w:sz w:val="24"/>
        </w:rPr>
        <w:t>e operator plans to service and/or repair.</w:t>
      </w:r>
    </w:p>
    <w:p w:rsidR="001E1E79" w:rsidRPr="002134B1" w:rsidRDefault="001E1E79" w:rsidP="002134B1">
      <w:pPr>
        <w:rPr>
          <w:rFonts w:ascii="Times New Roman" w:hAnsi="Times New Roman"/>
          <w:sz w:val="24"/>
        </w:rPr>
      </w:pPr>
    </w:p>
    <w:p w:rsidR="001E1E79" w:rsidRDefault="001E1E79" w:rsidP="002134B1">
      <w:pPr>
        <w:rPr>
          <w:rFonts w:ascii="Times New Roman" w:hAnsi="Times New Roman"/>
          <w:sz w:val="24"/>
        </w:rPr>
      </w:pPr>
    </w:p>
    <w:p w:rsidR="003B6E7B" w:rsidRDefault="003B6E7B" w:rsidP="002134B1">
      <w:pPr>
        <w:rPr>
          <w:rFonts w:ascii="Times New Roman" w:hAnsi="Times New Roman"/>
          <w:sz w:val="24"/>
        </w:rPr>
      </w:pPr>
    </w:p>
    <w:p w:rsidR="003B6E7B" w:rsidRDefault="003B6E7B" w:rsidP="002134B1">
      <w:pPr>
        <w:rPr>
          <w:rFonts w:ascii="Times New Roman" w:hAnsi="Times New Roman"/>
          <w:sz w:val="24"/>
        </w:rPr>
      </w:pPr>
    </w:p>
    <w:p w:rsidR="003B6E7B" w:rsidRPr="002134B1" w:rsidRDefault="003B6E7B" w:rsidP="002134B1">
      <w:pPr>
        <w:rPr>
          <w:rFonts w:ascii="Times New Roman" w:hAnsi="Times New Roman"/>
          <w:sz w:val="24"/>
        </w:rPr>
      </w:pPr>
    </w:p>
    <w:p w:rsidR="007F5BE8" w:rsidRPr="007F5BE8" w:rsidRDefault="001E1E79" w:rsidP="00387C2C">
      <w:pPr>
        <w:numPr>
          <w:ilvl w:val="0"/>
          <w:numId w:val="42"/>
        </w:numPr>
        <w:rPr>
          <w:rFonts w:ascii="Times New Roman" w:hAnsi="Times New Roman"/>
          <w:sz w:val="24"/>
        </w:rPr>
      </w:pPr>
      <w:r w:rsidRPr="007F5BE8">
        <w:rPr>
          <w:rFonts w:ascii="Times New Roman" w:hAnsi="Times New Roman"/>
          <w:b/>
          <w:sz w:val="24"/>
          <w:u w:val="single"/>
        </w:rPr>
        <w:t>On-Demand Operations</w:t>
      </w:r>
    </w:p>
    <w:p w:rsidR="007F5BE8" w:rsidRPr="007F5BE8" w:rsidRDefault="007F5BE8" w:rsidP="007F5BE8">
      <w:pPr>
        <w:ind w:left="360"/>
        <w:rPr>
          <w:rFonts w:ascii="Times New Roman" w:hAnsi="Times New Roman"/>
          <w:sz w:val="24"/>
        </w:rPr>
      </w:pPr>
    </w:p>
    <w:p w:rsidR="007F5BE8" w:rsidRDefault="001E1E79" w:rsidP="00387C2C">
      <w:pPr>
        <w:numPr>
          <w:ilvl w:val="1"/>
          <w:numId w:val="42"/>
        </w:numPr>
        <w:ind w:left="720" w:hanging="450"/>
        <w:rPr>
          <w:rFonts w:ascii="Times New Roman" w:hAnsi="Times New Roman"/>
          <w:sz w:val="24"/>
        </w:rPr>
      </w:pPr>
      <w:r w:rsidRPr="007F5BE8">
        <w:rPr>
          <w:rFonts w:ascii="Times New Roman" w:hAnsi="Times New Roman"/>
          <w:sz w:val="24"/>
        </w:rPr>
        <w:t>An on-demand operator provides air transportation of persons or property to the general public for hire, either on a scheduled or unsch</w:t>
      </w:r>
      <w:r w:rsidR="00B661C2">
        <w:rPr>
          <w:rFonts w:ascii="Times New Roman" w:hAnsi="Times New Roman"/>
          <w:sz w:val="24"/>
        </w:rPr>
        <w:t>eduled basis, or as defined by</w:t>
      </w:r>
      <w:r w:rsidRPr="007F5BE8">
        <w:rPr>
          <w:rFonts w:ascii="Times New Roman" w:hAnsi="Times New Roman"/>
          <w:sz w:val="24"/>
        </w:rPr>
        <w:t xml:space="preserve"> FAR Parts 119 and 135. An on-demand operator shall: </w:t>
      </w:r>
    </w:p>
    <w:p w:rsidR="007F5BE8" w:rsidRDefault="001E1E79" w:rsidP="001B09EE">
      <w:pPr>
        <w:numPr>
          <w:ilvl w:val="0"/>
          <w:numId w:val="31"/>
        </w:numPr>
        <w:ind w:left="720" w:hanging="450"/>
        <w:rPr>
          <w:rFonts w:ascii="Times New Roman" w:hAnsi="Times New Roman"/>
          <w:sz w:val="24"/>
        </w:rPr>
      </w:pPr>
      <w:r w:rsidRPr="007F5BE8">
        <w:rPr>
          <w:rFonts w:ascii="Times New Roman" w:hAnsi="Times New Roman"/>
          <w:sz w:val="24"/>
        </w:rPr>
        <w:t xml:space="preserve">Provide at least one (1) person who is appropriately certified and rated and registered with ODA to permit the flight activity offered by the Operator. </w:t>
      </w:r>
    </w:p>
    <w:p w:rsidR="00053ED8" w:rsidRPr="007F5BE8" w:rsidRDefault="001E1E79" w:rsidP="001B09EE">
      <w:pPr>
        <w:numPr>
          <w:ilvl w:val="0"/>
          <w:numId w:val="31"/>
        </w:numPr>
        <w:ind w:left="720" w:hanging="450"/>
        <w:rPr>
          <w:rFonts w:ascii="Times New Roman" w:hAnsi="Times New Roman"/>
          <w:sz w:val="24"/>
        </w:rPr>
      </w:pPr>
      <w:r w:rsidRPr="007F5BE8">
        <w:rPr>
          <w:rFonts w:ascii="Times New Roman" w:hAnsi="Times New Roman"/>
          <w:sz w:val="24"/>
        </w:rPr>
        <w:t>Provide one properly maintained and equipped aircraft, registered with ODA, to accomplish the services offered. An on-demand operator shall have and display, a current FAR Part 135 Certificate.</w:t>
      </w:r>
    </w:p>
    <w:p w:rsidR="00053ED8" w:rsidRPr="002134B1" w:rsidRDefault="00053ED8" w:rsidP="002134B1">
      <w:pPr>
        <w:rPr>
          <w:rFonts w:ascii="Times New Roman" w:hAnsi="Times New Roman"/>
          <w:sz w:val="24"/>
        </w:rPr>
      </w:pPr>
    </w:p>
    <w:p w:rsidR="005E70E5" w:rsidRPr="005E70E5" w:rsidRDefault="001E1E79" w:rsidP="00387C2C">
      <w:pPr>
        <w:numPr>
          <w:ilvl w:val="0"/>
          <w:numId w:val="42"/>
        </w:numPr>
        <w:rPr>
          <w:rFonts w:ascii="Times New Roman" w:hAnsi="Times New Roman"/>
          <w:sz w:val="24"/>
        </w:rPr>
      </w:pPr>
      <w:r w:rsidRPr="005E70E5">
        <w:rPr>
          <w:rFonts w:ascii="Times New Roman" w:hAnsi="Times New Roman"/>
          <w:b/>
          <w:sz w:val="24"/>
          <w:u w:val="single"/>
        </w:rPr>
        <w:t>Aircraft Rental</w:t>
      </w:r>
    </w:p>
    <w:p w:rsidR="005E70E5" w:rsidRPr="005E70E5" w:rsidRDefault="005E70E5" w:rsidP="005E70E5">
      <w:pPr>
        <w:ind w:left="360"/>
        <w:rPr>
          <w:rFonts w:ascii="Times New Roman" w:hAnsi="Times New Roman"/>
          <w:sz w:val="24"/>
        </w:rPr>
      </w:pPr>
    </w:p>
    <w:p w:rsidR="001E1E79" w:rsidRPr="005E70E5" w:rsidRDefault="001E1E79" w:rsidP="00383128">
      <w:pPr>
        <w:numPr>
          <w:ilvl w:val="1"/>
          <w:numId w:val="42"/>
        </w:numPr>
        <w:ind w:left="720" w:hanging="360"/>
        <w:rPr>
          <w:rFonts w:ascii="Times New Roman" w:hAnsi="Times New Roman"/>
          <w:sz w:val="24"/>
        </w:rPr>
      </w:pPr>
      <w:r w:rsidRPr="005E70E5">
        <w:rPr>
          <w:rFonts w:ascii="Times New Roman" w:hAnsi="Times New Roman"/>
          <w:sz w:val="24"/>
        </w:rPr>
        <w:t>An aircraft leasing or rental services operator provides general aviation aircraft for leasing or rental to the public. An aircraft rental services operator shall:</w:t>
      </w:r>
    </w:p>
    <w:p w:rsidR="001E1E79" w:rsidRPr="002134B1" w:rsidRDefault="001E1E79" w:rsidP="001B09EE">
      <w:pPr>
        <w:numPr>
          <w:ilvl w:val="0"/>
          <w:numId w:val="32"/>
        </w:numPr>
        <w:rPr>
          <w:rFonts w:ascii="Times New Roman" w:hAnsi="Times New Roman"/>
          <w:sz w:val="24"/>
        </w:rPr>
      </w:pPr>
      <w:r w:rsidRPr="002134B1">
        <w:rPr>
          <w:rFonts w:ascii="Times New Roman" w:hAnsi="Times New Roman"/>
          <w:sz w:val="24"/>
        </w:rPr>
        <w:t>Have at least one (1) person available to meet customer needs.</w:t>
      </w:r>
    </w:p>
    <w:p w:rsidR="001E1E79" w:rsidRPr="002134B1" w:rsidRDefault="001E1E79" w:rsidP="001B09EE">
      <w:pPr>
        <w:numPr>
          <w:ilvl w:val="0"/>
          <w:numId w:val="32"/>
        </w:numPr>
        <w:rPr>
          <w:rFonts w:ascii="Times New Roman" w:hAnsi="Times New Roman"/>
          <w:sz w:val="24"/>
        </w:rPr>
      </w:pPr>
      <w:r w:rsidRPr="002134B1">
        <w:rPr>
          <w:rFonts w:ascii="Times New Roman" w:hAnsi="Times New Roman"/>
          <w:sz w:val="24"/>
        </w:rPr>
        <w:t xml:space="preserve">Keep premises open and services available </w:t>
      </w:r>
      <w:r w:rsidR="00105CB5">
        <w:rPr>
          <w:rFonts w:ascii="Times New Roman" w:hAnsi="Times New Roman"/>
          <w:sz w:val="24"/>
        </w:rPr>
        <w:t xml:space="preserve">during </w:t>
      </w:r>
      <w:r w:rsidRPr="002134B1">
        <w:rPr>
          <w:rFonts w:ascii="Times New Roman" w:hAnsi="Times New Roman"/>
          <w:sz w:val="24"/>
        </w:rPr>
        <w:t>appropriate business hours, five (5) days a week, excluding holidays.</w:t>
      </w:r>
    </w:p>
    <w:p w:rsidR="001E1E79" w:rsidRPr="002134B1" w:rsidRDefault="001E1E79" w:rsidP="001B09EE">
      <w:pPr>
        <w:numPr>
          <w:ilvl w:val="0"/>
          <w:numId w:val="32"/>
        </w:numPr>
        <w:rPr>
          <w:rFonts w:ascii="Times New Roman" w:hAnsi="Times New Roman"/>
          <w:sz w:val="24"/>
        </w:rPr>
      </w:pPr>
      <w:r w:rsidRPr="002134B1">
        <w:rPr>
          <w:rFonts w:ascii="Times New Roman" w:hAnsi="Times New Roman"/>
          <w:sz w:val="24"/>
        </w:rPr>
        <w:t>Have availab</w:t>
      </w:r>
      <w:r w:rsidR="003B6E7B">
        <w:rPr>
          <w:rFonts w:ascii="Times New Roman" w:hAnsi="Times New Roman"/>
          <w:sz w:val="24"/>
        </w:rPr>
        <w:t>le for rental, a minimum of one (</w:t>
      </w:r>
      <w:r w:rsidRPr="002134B1">
        <w:rPr>
          <w:rFonts w:ascii="Times New Roman" w:hAnsi="Times New Roman"/>
          <w:sz w:val="24"/>
        </w:rPr>
        <w:t xml:space="preserve">1) owned or leased, certified, and airworthy </w:t>
      </w:r>
      <w:r w:rsidR="00FE7D68">
        <w:rPr>
          <w:rFonts w:ascii="Times New Roman" w:hAnsi="Times New Roman"/>
          <w:sz w:val="24"/>
        </w:rPr>
        <w:t xml:space="preserve">registered </w:t>
      </w:r>
      <w:r w:rsidRPr="002134B1">
        <w:rPr>
          <w:rFonts w:ascii="Times New Roman" w:hAnsi="Times New Roman"/>
          <w:sz w:val="24"/>
        </w:rPr>
        <w:t>aircraft</w:t>
      </w:r>
      <w:r w:rsidR="00FE7D68">
        <w:rPr>
          <w:rFonts w:ascii="Times New Roman" w:hAnsi="Times New Roman"/>
          <w:sz w:val="24"/>
        </w:rPr>
        <w:t>.</w:t>
      </w:r>
      <w:r w:rsidRPr="002134B1">
        <w:rPr>
          <w:rFonts w:ascii="Times New Roman" w:hAnsi="Times New Roman"/>
          <w:sz w:val="24"/>
        </w:rPr>
        <w:t xml:space="preserve"> </w:t>
      </w:r>
    </w:p>
    <w:p w:rsidR="00053ED8" w:rsidRPr="002134B1" w:rsidRDefault="001E1E79" w:rsidP="001B09EE">
      <w:pPr>
        <w:numPr>
          <w:ilvl w:val="0"/>
          <w:numId w:val="32"/>
        </w:numPr>
        <w:rPr>
          <w:rFonts w:ascii="Times New Roman" w:hAnsi="Times New Roman"/>
          <w:sz w:val="24"/>
        </w:rPr>
      </w:pPr>
      <w:r w:rsidRPr="002134B1">
        <w:rPr>
          <w:rFonts w:ascii="Times New Roman" w:hAnsi="Times New Roman"/>
          <w:sz w:val="24"/>
        </w:rPr>
        <w:t xml:space="preserve">Ensure that all renters are in compliance with ODA registration laws. </w:t>
      </w:r>
    </w:p>
    <w:p w:rsidR="00053ED8" w:rsidRPr="002134B1" w:rsidRDefault="00053ED8" w:rsidP="002134B1">
      <w:pPr>
        <w:rPr>
          <w:rFonts w:ascii="Times New Roman" w:hAnsi="Times New Roman"/>
          <w:sz w:val="24"/>
        </w:rPr>
      </w:pPr>
    </w:p>
    <w:p w:rsidR="005E70E5" w:rsidRPr="005E70E5" w:rsidRDefault="001E1E79" w:rsidP="00387C2C">
      <w:pPr>
        <w:numPr>
          <w:ilvl w:val="0"/>
          <w:numId w:val="42"/>
        </w:numPr>
        <w:rPr>
          <w:rFonts w:ascii="Times New Roman" w:hAnsi="Times New Roman"/>
          <w:sz w:val="24"/>
        </w:rPr>
      </w:pPr>
      <w:r w:rsidRPr="005E70E5">
        <w:rPr>
          <w:rFonts w:ascii="Times New Roman" w:hAnsi="Times New Roman"/>
          <w:b/>
          <w:sz w:val="24"/>
          <w:u w:val="single"/>
        </w:rPr>
        <w:t>Avionics Maintenance and Sales</w:t>
      </w:r>
    </w:p>
    <w:p w:rsidR="005E70E5" w:rsidRPr="005E70E5" w:rsidRDefault="005E70E5" w:rsidP="005E70E5">
      <w:pPr>
        <w:ind w:left="360"/>
        <w:rPr>
          <w:rFonts w:ascii="Times New Roman" w:hAnsi="Times New Roman"/>
          <w:sz w:val="24"/>
        </w:rPr>
      </w:pPr>
    </w:p>
    <w:p w:rsidR="001E1E79" w:rsidRPr="005E70E5" w:rsidRDefault="001E1E79" w:rsidP="00387C2C">
      <w:pPr>
        <w:numPr>
          <w:ilvl w:val="1"/>
          <w:numId w:val="42"/>
        </w:numPr>
        <w:ind w:left="720" w:hanging="360"/>
        <w:rPr>
          <w:rFonts w:ascii="Times New Roman" w:hAnsi="Times New Roman"/>
          <w:sz w:val="24"/>
        </w:rPr>
      </w:pPr>
      <w:r w:rsidRPr="005E70E5">
        <w:rPr>
          <w:rFonts w:ascii="Times New Roman" w:hAnsi="Times New Roman"/>
          <w:sz w:val="24"/>
        </w:rPr>
        <w:t>An avionics maintenance service operator provides the maintenance, repair, and installation of aircraft avionics, radios, instruments, and accessories. This service includes the sale of new or used aircraft avionics, radios, instruments, and accessories. The operator shall:</w:t>
      </w:r>
    </w:p>
    <w:p w:rsidR="001E1E79" w:rsidRPr="002134B1" w:rsidRDefault="001E1E79" w:rsidP="001B09EE">
      <w:pPr>
        <w:numPr>
          <w:ilvl w:val="0"/>
          <w:numId w:val="34"/>
        </w:numPr>
        <w:rPr>
          <w:rFonts w:ascii="Times New Roman" w:hAnsi="Times New Roman"/>
          <w:sz w:val="24"/>
        </w:rPr>
      </w:pPr>
      <w:r w:rsidRPr="002134B1">
        <w:rPr>
          <w:rFonts w:ascii="Times New Roman" w:hAnsi="Times New Roman"/>
          <w:sz w:val="24"/>
        </w:rPr>
        <w:t>Operate the service in a ventilated shop space to accommodate at least one aircraft on the airport.</w:t>
      </w:r>
    </w:p>
    <w:p w:rsidR="001E1E79" w:rsidRPr="002134B1" w:rsidRDefault="001E1E79" w:rsidP="001B09EE">
      <w:pPr>
        <w:numPr>
          <w:ilvl w:val="0"/>
          <w:numId w:val="34"/>
        </w:numPr>
        <w:rPr>
          <w:rFonts w:ascii="Times New Roman" w:hAnsi="Times New Roman"/>
          <w:sz w:val="24"/>
        </w:rPr>
      </w:pPr>
      <w:r w:rsidRPr="002134B1">
        <w:rPr>
          <w:rFonts w:ascii="Times New Roman" w:hAnsi="Times New Roman"/>
          <w:sz w:val="24"/>
        </w:rPr>
        <w:t>Have at least one (1) trained and FAA certified technician.</w:t>
      </w:r>
    </w:p>
    <w:p w:rsidR="00053ED8" w:rsidRPr="002134B1" w:rsidRDefault="001E1E79" w:rsidP="001B09EE">
      <w:pPr>
        <w:numPr>
          <w:ilvl w:val="0"/>
          <w:numId w:val="34"/>
        </w:numPr>
        <w:rPr>
          <w:rFonts w:ascii="Times New Roman" w:hAnsi="Times New Roman"/>
          <w:sz w:val="24"/>
        </w:rPr>
      </w:pPr>
      <w:r w:rsidRPr="002134B1">
        <w:rPr>
          <w:rFonts w:ascii="Times New Roman" w:hAnsi="Times New Roman"/>
          <w:sz w:val="24"/>
        </w:rPr>
        <w:t xml:space="preserve">Keep premises open and services available </w:t>
      </w:r>
      <w:r w:rsidR="003B049C">
        <w:rPr>
          <w:rFonts w:ascii="Times New Roman" w:hAnsi="Times New Roman"/>
          <w:sz w:val="24"/>
        </w:rPr>
        <w:t xml:space="preserve">during </w:t>
      </w:r>
      <w:r w:rsidRPr="002134B1">
        <w:rPr>
          <w:rFonts w:ascii="Times New Roman" w:hAnsi="Times New Roman"/>
          <w:sz w:val="24"/>
        </w:rPr>
        <w:t>appropriate office hours, five (5) days a week, excluding holidays.</w:t>
      </w:r>
    </w:p>
    <w:p w:rsidR="00053ED8" w:rsidRPr="002134B1" w:rsidRDefault="00053ED8" w:rsidP="002134B1">
      <w:pPr>
        <w:rPr>
          <w:rFonts w:ascii="Times New Roman" w:hAnsi="Times New Roman"/>
          <w:sz w:val="24"/>
        </w:rPr>
      </w:pPr>
    </w:p>
    <w:p w:rsidR="005E70E5" w:rsidRPr="005E70E5" w:rsidRDefault="001E1E79" w:rsidP="00387C2C">
      <w:pPr>
        <w:numPr>
          <w:ilvl w:val="0"/>
          <w:numId w:val="35"/>
        </w:numPr>
        <w:rPr>
          <w:rFonts w:ascii="Times New Roman" w:hAnsi="Times New Roman"/>
          <w:sz w:val="24"/>
        </w:rPr>
      </w:pPr>
      <w:r w:rsidRPr="005E70E5">
        <w:rPr>
          <w:rFonts w:ascii="Times New Roman" w:hAnsi="Times New Roman"/>
          <w:b/>
          <w:sz w:val="24"/>
          <w:u w:val="single"/>
        </w:rPr>
        <w:t>Aircraft Storage and Hangars</w:t>
      </w:r>
    </w:p>
    <w:p w:rsidR="005E70E5" w:rsidRPr="005E70E5" w:rsidRDefault="005E70E5" w:rsidP="005E70E5">
      <w:pPr>
        <w:ind w:left="360"/>
        <w:rPr>
          <w:rFonts w:ascii="Times New Roman" w:hAnsi="Times New Roman"/>
          <w:sz w:val="24"/>
        </w:rPr>
      </w:pPr>
    </w:p>
    <w:p w:rsidR="001E1E79" w:rsidRPr="005E70E5" w:rsidRDefault="001E1E79" w:rsidP="00387C2C">
      <w:pPr>
        <w:numPr>
          <w:ilvl w:val="1"/>
          <w:numId w:val="35"/>
        </w:numPr>
        <w:ind w:left="720" w:hanging="360"/>
        <w:rPr>
          <w:rFonts w:ascii="Times New Roman" w:hAnsi="Times New Roman"/>
          <w:sz w:val="24"/>
        </w:rPr>
      </w:pPr>
      <w:r w:rsidRPr="005E70E5">
        <w:rPr>
          <w:rFonts w:ascii="Times New Roman" w:hAnsi="Times New Roman"/>
          <w:sz w:val="24"/>
        </w:rPr>
        <w:t>An aircraft storage and hangar service operator leases and rents hangars, multiple T-hangars, and/or shade hangars to aircraft owners or operators solely for aircraft storage purposes. An aircraft storage and hangar service operator shall:</w:t>
      </w:r>
    </w:p>
    <w:p w:rsidR="001E1E79" w:rsidRPr="002134B1" w:rsidRDefault="001E1E79" w:rsidP="001B09EE">
      <w:pPr>
        <w:numPr>
          <w:ilvl w:val="0"/>
          <w:numId w:val="36"/>
        </w:numPr>
        <w:rPr>
          <w:rFonts w:ascii="Times New Roman" w:hAnsi="Times New Roman"/>
          <w:sz w:val="24"/>
        </w:rPr>
      </w:pPr>
      <w:r w:rsidRPr="002134B1">
        <w:rPr>
          <w:rFonts w:ascii="Times New Roman" w:hAnsi="Times New Roman"/>
          <w:sz w:val="24"/>
        </w:rPr>
        <w:t>Make available the necessary amount of land to accommodate the proper quantity and size of hangars for the quantity of stored aircraft.</w:t>
      </w:r>
    </w:p>
    <w:p w:rsidR="001E1E79" w:rsidRPr="002134B1" w:rsidRDefault="001E1E79" w:rsidP="001B09EE">
      <w:pPr>
        <w:numPr>
          <w:ilvl w:val="0"/>
          <w:numId w:val="36"/>
        </w:numPr>
        <w:rPr>
          <w:rFonts w:ascii="Times New Roman" w:hAnsi="Times New Roman"/>
          <w:sz w:val="24"/>
        </w:rPr>
      </w:pPr>
      <w:r w:rsidRPr="002134B1">
        <w:rPr>
          <w:rFonts w:ascii="Times New Roman" w:hAnsi="Times New Roman"/>
          <w:sz w:val="24"/>
        </w:rPr>
        <w:t>Make hangar operator contact name and phone numbers, hangar availability, and rental rates known to prospective customers via posted informational sign. A separate leased space is not required for this.</w:t>
      </w:r>
    </w:p>
    <w:p w:rsidR="001E1E79" w:rsidRPr="002134B1" w:rsidRDefault="001E1E79" w:rsidP="001B09EE">
      <w:pPr>
        <w:numPr>
          <w:ilvl w:val="0"/>
          <w:numId w:val="36"/>
        </w:numPr>
        <w:rPr>
          <w:rFonts w:ascii="Times New Roman" w:hAnsi="Times New Roman"/>
          <w:sz w:val="24"/>
        </w:rPr>
      </w:pPr>
      <w:r w:rsidRPr="002134B1">
        <w:rPr>
          <w:rFonts w:ascii="Times New Roman" w:hAnsi="Times New Roman"/>
          <w:sz w:val="24"/>
        </w:rPr>
        <w:t xml:space="preserve">Hangars may only be rented for aircraft storage purposes. </w:t>
      </w:r>
    </w:p>
    <w:p w:rsidR="001E1E79" w:rsidRPr="002134B1" w:rsidRDefault="001E1E79" w:rsidP="001B09EE">
      <w:pPr>
        <w:numPr>
          <w:ilvl w:val="0"/>
          <w:numId w:val="36"/>
        </w:numPr>
        <w:rPr>
          <w:rFonts w:ascii="Times New Roman" w:hAnsi="Times New Roman"/>
          <w:sz w:val="24"/>
        </w:rPr>
      </w:pPr>
      <w:r w:rsidRPr="002134B1">
        <w:rPr>
          <w:rFonts w:ascii="Times New Roman" w:hAnsi="Times New Roman"/>
          <w:sz w:val="24"/>
        </w:rPr>
        <w:t xml:space="preserve">Hangar tenant may only perform preventive aircraft maintenance in accordance with 14 CFR Part 43 within the hangar property. Any other aircraft maintenance must be performed by an appropriately permitted FBO, SASO, </w:t>
      </w:r>
      <w:proofErr w:type="gramStart"/>
      <w:r w:rsidRPr="002134B1">
        <w:rPr>
          <w:rFonts w:ascii="Times New Roman" w:hAnsi="Times New Roman"/>
          <w:sz w:val="24"/>
        </w:rPr>
        <w:t>MSP</w:t>
      </w:r>
      <w:proofErr w:type="gramEnd"/>
      <w:r w:rsidRPr="002134B1">
        <w:rPr>
          <w:rFonts w:ascii="Times New Roman" w:hAnsi="Times New Roman"/>
          <w:sz w:val="24"/>
        </w:rPr>
        <w:t xml:space="preserve"> or by the operator in accordance with 14 CFR Part 43.3(d). Experimental aircraft construction and maintenance is allowed in accordance with 14 CFR Parts 21 and 65. Painting, welding, and any type of hazardous or combustible material storage shall be permitted within the hangar property only in amounts allowed under the Uniform Fire Code. The piling and storage of crates, boxes, barrels, containers, refuse, and surplus property shall not be permitted outside the hangar. All maintenance activity shall be in accordance with the requirements of the Uniform Fire Code.</w:t>
      </w:r>
    </w:p>
    <w:p w:rsidR="001E1E79" w:rsidRPr="001E1E79" w:rsidRDefault="001E1E79" w:rsidP="00053ED8">
      <w:pPr>
        <w:ind w:left="792"/>
        <w:rPr>
          <w:rFonts w:ascii="Times New Roman" w:hAnsi="Times New Roman"/>
          <w:sz w:val="24"/>
        </w:rPr>
      </w:pPr>
    </w:p>
    <w:p w:rsidR="004048B8" w:rsidRPr="0099562F" w:rsidRDefault="004048B8" w:rsidP="0099562F">
      <w:pPr>
        <w:rPr>
          <w:rFonts w:ascii="Times New Roman" w:hAnsi="Times New Roman"/>
          <w:sz w:val="24"/>
        </w:rPr>
      </w:pPr>
    </w:p>
    <w:p w:rsidR="00E85419" w:rsidRDefault="00E85419" w:rsidP="00CE097B">
      <w:pPr>
        <w:widowControl w:val="0"/>
        <w:autoSpaceDE w:val="0"/>
        <w:autoSpaceDN w:val="0"/>
        <w:adjustRightInd w:val="0"/>
        <w:spacing w:line="398" w:lineRule="exact"/>
        <w:ind w:right="52"/>
        <w:jc w:val="both"/>
        <w:rPr>
          <w:rFonts w:ascii="Times New Roman" w:hAnsi="Times New Roman"/>
          <w:b/>
          <w:bCs/>
          <w:sz w:val="72"/>
          <w:szCs w:val="72"/>
        </w:rPr>
      </w:pPr>
    </w:p>
    <w:p w:rsidR="00E85419" w:rsidRDefault="00E85419" w:rsidP="00CE097B">
      <w:pPr>
        <w:widowControl w:val="0"/>
        <w:autoSpaceDE w:val="0"/>
        <w:autoSpaceDN w:val="0"/>
        <w:adjustRightInd w:val="0"/>
        <w:spacing w:line="398" w:lineRule="exact"/>
        <w:ind w:right="52"/>
        <w:jc w:val="both"/>
        <w:rPr>
          <w:rFonts w:ascii="Times New Roman" w:hAnsi="Times New Roman"/>
          <w:b/>
          <w:bCs/>
          <w:sz w:val="72"/>
          <w:szCs w:val="72"/>
        </w:rPr>
      </w:pPr>
    </w:p>
    <w:p w:rsidR="00E85419" w:rsidRDefault="00E85419" w:rsidP="00CE097B">
      <w:pPr>
        <w:widowControl w:val="0"/>
        <w:autoSpaceDE w:val="0"/>
        <w:autoSpaceDN w:val="0"/>
        <w:adjustRightInd w:val="0"/>
        <w:spacing w:line="398" w:lineRule="exact"/>
        <w:ind w:right="52"/>
        <w:jc w:val="both"/>
        <w:rPr>
          <w:rFonts w:ascii="Times New Roman" w:hAnsi="Times New Roman"/>
          <w:b/>
          <w:bCs/>
          <w:sz w:val="72"/>
          <w:szCs w:val="72"/>
        </w:rPr>
      </w:pPr>
    </w:p>
    <w:p w:rsidR="00E85419" w:rsidRDefault="00E85419" w:rsidP="00CE097B">
      <w:pPr>
        <w:widowControl w:val="0"/>
        <w:autoSpaceDE w:val="0"/>
        <w:autoSpaceDN w:val="0"/>
        <w:adjustRightInd w:val="0"/>
        <w:spacing w:line="398" w:lineRule="exact"/>
        <w:ind w:right="52"/>
        <w:jc w:val="both"/>
        <w:rPr>
          <w:rFonts w:ascii="Times New Roman" w:hAnsi="Times New Roman"/>
          <w:b/>
          <w:bCs/>
          <w:sz w:val="72"/>
          <w:szCs w:val="72"/>
        </w:rPr>
      </w:pPr>
    </w:p>
    <w:p w:rsidR="00E85419" w:rsidRDefault="00E85419" w:rsidP="00CE097B">
      <w:pPr>
        <w:widowControl w:val="0"/>
        <w:autoSpaceDE w:val="0"/>
        <w:autoSpaceDN w:val="0"/>
        <w:adjustRightInd w:val="0"/>
        <w:spacing w:line="398" w:lineRule="exact"/>
        <w:ind w:right="52"/>
        <w:jc w:val="both"/>
        <w:rPr>
          <w:rFonts w:ascii="Times New Roman" w:hAnsi="Times New Roman"/>
          <w:b/>
          <w:bCs/>
          <w:sz w:val="72"/>
          <w:szCs w:val="72"/>
        </w:rPr>
      </w:pPr>
    </w:p>
    <w:p w:rsidR="00E85419" w:rsidRDefault="00E85419" w:rsidP="00CE097B">
      <w:pPr>
        <w:widowControl w:val="0"/>
        <w:autoSpaceDE w:val="0"/>
        <w:autoSpaceDN w:val="0"/>
        <w:adjustRightInd w:val="0"/>
        <w:spacing w:line="398" w:lineRule="exact"/>
        <w:ind w:right="52"/>
        <w:jc w:val="both"/>
        <w:rPr>
          <w:rFonts w:ascii="Times New Roman" w:hAnsi="Times New Roman"/>
          <w:b/>
          <w:bCs/>
          <w:sz w:val="72"/>
          <w:szCs w:val="72"/>
        </w:rPr>
      </w:pPr>
    </w:p>
    <w:p w:rsidR="00E85419" w:rsidRDefault="00E85419" w:rsidP="00CE097B">
      <w:pPr>
        <w:widowControl w:val="0"/>
        <w:autoSpaceDE w:val="0"/>
        <w:autoSpaceDN w:val="0"/>
        <w:adjustRightInd w:val="0"/>
        <w:spacing w:line="398" w:lineRule="exact"/>
        <w:ind w:right="52"/>
        <w:jc w:val="both"/>
        <w:rPr>
          <w:rFonts w:ascii="Times New Roman" w:hAnsi="Times New Roman"/>
          <w:b/>
          <w:bCs/>
          <w:sz w:val="72"/>
          <w:szCs w:val="72"/>
        </w:rPr>
      </w:pPr>
    </w:p>
    <w:p w:rsidR="00E85419" w:rsidRDefault="00E85419" w:rsidP="00CE097B">
      <w:pPr>
        <w:widowControl w:val="0"/>
        <w:autoSpaceDE w:val="0"/>
        <w:autoSpaceDN w:val="0"/>
        <w:adjustRightInd w:val="0"/>
        <w:spacing w:line="398" w:lineRule="exact"/>
        <w:ind w:right="52"/>
        <w:jc w:val="both"/>
        <w:rPr>
          <w:rFonts w:ascii="Times New Roman" w:hAnsi="Times New Roman"/>
          <w:b/>
          <w:bCs/>
          <w:sz w:val="72"/>
          <w:szCs w:val="72"/>
        </w:rPr>
      </w:pPr>
    </w:p>
    <w:p w:rsidR="00E85419" w:rsidRDefault="00E85419" w:rsidP="00CE097B">
      <w:pPr>
        <w:widowControl w:val="0"/>
        <w:autoSpaceDE w:val="0"/>
        <w:autoSpaceDN w:val="0"/>
        <w:adjustRightInd w:val="0"/>
        <w:spacing w:line="398" w:lineRule="exact"/>
        <w:ind w:right="52"/>
        <w:jc w:val="both"/>
        <w:rPr>
          <w:rFonts w:ascii="Times New Roman" w:hAnsi="Times New Roman"/>
          <w:b/>
          <w:bCs/>
          <w:sz w:val="72"/>
          <w:szCs w:val="72"/>
        </w:rPr>
      </w:pPr>
    </w:p>
    <w:p w:rsidR="00E85419" w:rsidRDefault="00E85419" w:rsidP="00CE097B">
      <w:pPr>
        <w:widowControl w:val="0"/>
        <w:autoSpaceDE w:val="0"/>
        <w:autoSpaceDN w:val="0"/>
        <w:adjustRightInd w:val="0"/>
        <w:spacing w:line="398" w:lineRule="exact"/>
        <w:ind w:right="52"/>
        <w:jc w:val="both"/>
        <w:rPr>
          <w:rFonts w:ascii="Times New Roman" w:hAnsi="Times New Roman"/>
          <w:b/>
          <w:bCs/>
          <w:sz w:val="72"/>
          <w:szCs w:val="72"/>
        </w:rPr>
      </w:pPr>
    </w:p>
    <w:p w:rsidR="00E85419" w:rsidRDefault="00E85419" w:rsidP="00CE097B">
      <w:pPr>
        <w:widowControl w:val="0"/>
        <w:autoSpaceDE w:val="0"/>
        <w:autoSpaceDN w:val="0"/>
        <w:adjustRightInd w:val="0"/>
        <w:spacing w:line="398" w:lineRule="exact"/>
        <w:ind w:right="52"/>
        <w:jc w:val="both"/>
        <w:rPr>
          <w:rFonts w:ascii="Times New Roman" w:hAnsi="Times New Roman"/>
          <w:b/>
          <w:bCs/>
          <w:sz w:val="72"/>
          <w:szCs w:val="72"/>
        </w:rPr>
      </w:pPr>
    </w:p>
    <w:p w:rsidR="00E85419" w:rsidRDefault="00E85419" w:rsidP="00CE097B">
      <w:pPr>
        <w:widowControl w:val="0"/>
        <w:autoSpaceDE w:val="0"/>
        <w:autoSpaceDN w:val="0"/>
        <w:adjustRightInd w:val="0"/>
        <w:spacing w:line="398" w:lineRule="exact"/>
        <w:ind w:right="52"/>
        <w:jc w:val="both"/>
        <w:rPr>
          <w:rFonts w:ascii="Times New Roman" w:hAnsi="Times New Roman"/>
          <w:b/>
          <w:bCs/>
          <w:sz w:val="72"/>
          <w:szCs w:val="72"/>
        </w:rPr>
      </w:pPr>
    </w:p>
    <w:p w:rsidR="00E85419" w:rsidRDefault="00E85419" w:rsidP="00CE097B">
      <w:pPr>
        <w:widowControl w:val="0"/>
        <w:autoSpaceDE w:val="0"/>
        <w:autoSpaceDN w:val="0"/>
        <w:adjustRightInd w:val="0"/>
        <w:spacing w:line="398" w:lineRule="exact"/>
        <w:ind w:right="52"/>
        <w:jc w:val="both"/>
        <w:rPr>
          <w:rFonts w:ascii="Times New Roman" w:hAnsi="Times New Roman"/>
          <w:b/>
          <w:bCs/>
          <w:sz w:val="72"/>
          <w:szCs w:val="72"/>
        </w:rPr>
      </w:pPr>
    </w:p>
    <w:p w:rsidR="00E85419" w:rsidRDefault="00E85419" w:rsidP="00CE097B">
      <w:pPr>
        <w:widowControl w:val="0"/>
        <w:autoSpaceDE w:val="0"/>
        <w:autoSpaceDN w:val="0"/>
        <w:adjustRightInd w:val="0"/>
        <w:spacing w:line="398" w:lineRule="exact"/>
        <w:ind w:right="52"/>
        <w:jc w:val="both"/>
        <w:rPr>
          <w:rFonts w:ascii="Times New Roman" w:hAnsi="Times New Roman"/>
          <w:b/>
          <w:bCs/>
          <w:sz w:val="72"/>
          <w:szCs w:val="72"/>
        </w:rPr>
      </w:pPr>
    </w:p>
    <w:p w:rsidR="00305E31" w:rsidRDefault="00305E31" w:rsidP="00CE097B">
      <w:pPr>
        <w:widowControl w:val="0"/>
        <w:autoSpaceDE w:val="0"/>
        <w:autoSpaceDN w:val="0"/>
        <w:adjustRightInd w:val="0"/>
        <w:spacing w:line="398" w:lineRule="exact"/>
        <w:ind w:right="52"/>
        <w:jc w:val="both"/>
        <w:rPr>
          <w:rFonts w:ascii="Times New Roman" w:hAnsi="Times New Roman"/>
          <w:b/>
          <w:bCs/>
          <w:sz w:val="72"/>
          <w:szCs w:val="72"/>
        </w:rPr>
      </w:pPr>
    </w:p>
    <w:p w:rsidR="000E2174" w:rsidRDefault="000E2174" w:rsidP="00CE097B">
      <w:pPr>
        <w:widowControl w:val="0"/>
        <w:autoSpaceDE w:val="0"/>
        <w:autoSpaceDN w:val="0"/>
        <w:adjustRightInd w:val="0"/>
        <w:spacing w:line="398" w:lineRule="exact"/>
        <w:ind w:right="52"/>
        <w:jc w:val="both"/>
        <w:rPr>
          <w:rFonts w:ascii="Times New Roman" w:hAnsi="Times New Roman"/>
          <w:b/>
          <w:bCs/>
          <w:sz w:val="72"/>
          <w:szCs w:val="72"/>
        </w:rPr>
      </w:pPr>
    </w:p>
    <w:p w:rsidR="000E2174" w:rsidRDefault="000E2174" w:rsidP="00CE097B">
      <w:pPr>
        <w:widowControl w:val="0"/>
        <w:autoSpaceDE w:val="0"/>
        <w:autoSpaceDN w:val="0"/>
        <w:adjustRightInd w:val="0"/>
        <w:spacing w:line="398" w:lineRule="exact"/>
        <w:ind w:right="52"/>
        <w:jc w:val="both"/>
        <w:rPr>
          <w:rFonts w:ascii="Times New Roman" w:hAnsi="Times New Roman"/>
          <w:b/>
          <w:bCs/>
          <w:sz w:val="72"/>
          <w:szCs w:val="72"/>
        </w:rPr>
      </w:pPr>
    </w:p>
    <w:p w:rsidR="000E2174" w:rsidRDefault="000E2174" w:rsidP="00CE097B">
      <w:pPr>
        <w:widowControl w:val="0"/>
        <w:autoSpaceDE w:val="0"/>
        <w:autoSpaceDN w:val="0"/>
        <w:adjustRightInd w:val="0"/>
        <w:spacing w:line="398" w:lineRule="exact"/>
        <w:ind w:right="52"/>
        <w:jc w:val="both"/>
        <w:rPr>
          <w:rFonts w:ascii="Times New Roman" w:hAnsi="Times New Roman"/>
          <w:b/>
          <w:bCs/>
          <w:sz w:val="72"/>
          <w:szCs w:val="72"/>
        </w:rPr>
      </w:pPr>
    </w:p>
    <w:p w:rsidR="000E2174" w:rsidRDefault="000E2174" w:rsidP="00CE097B">
      <w:pPr>
        <w:widowControl w:val="0"/>
        <w:autoSpaceDE w:val="0"/>
        <w:autoSpaceDN w:val="0"/>
        <w:adjustRightInd w:val="0"/>
        <w:spacing w:line="398" w:lineRule="exact"/>
        <w:ind w:right="52"/>
        <w:jc w:val="both"/>
        <w:rPr>
          <w:rFonts w:ascii="Times New Roman" w:hAnsi="Times New Roman"/>
          <w:b/>
          <w:bCs/>
          <w:sz w:val="72"/>
          <w:szCs w:val="72"/>
        </w:rPr>
      </w:pPr>
    </w:p>
    <w:p w:rsidR="000E2174" w:rsidRDefault="000E2174" w:rsidP="00CE097B">
      <w:pPr>
        <w:widowControl w:val="0"/>
        <w:autoSpaceDE w:val="0"/>
        <w:autoSpaceDN w:val="0"/>
        <w:adjustRightInd w:val="0"/>
        <w:spacing w:line="398" w:lineRule="exact"/>
        <w:ind w:right="52"/>
        <w:jc w:val="both"/>
        <w:rPr>
          <w:rFonts w:ascii="Times New Roman" w:hAnsi="Times New Roman"/>
          <w:b/>
          <w:bCs/>
          <w:sz w:val="72"/>
          <w:szCs w:val="72"/>
        </w:rPr>
      </w:pPr>
    </w:p>
    <w:p w:rsidR="000E2174" w:rsidRDefault="000E2174" w:rsidP="00CE097B">
      <w:pPr>
        <w:widowControl w:val="0"/>
        <w:autoSpaceDE w:val="0"/>
        <w:autoSpaceDN w:val="0"/>
        <w:adjustRightInd w:val="0"/>
        <w:spacing w:line="398" w:lineRule="exact"/>
        <w:ind w:right="52"/>
        <w:jc w:val="both"/>
        <w:rPr>
          <w:rFonts w:ascii="Times New Roman" w:hAnsi="Times New Roman"/>
          <w:b/>
          <w:bCs/>
          <w:sz w:val="72"/>
          <w:szCs w:val="72"/>
        </w:rPr>
      </w:pPr>
    </w:p>
    <w:p w:rsidR="000E2174" w:rsidRDefault="000E2174" w:rsidP="00CE097B">
      <w:pPr>
        <w:widowControl w:val="0"/>
        <w:autoSpaceDE w:val="0"/>
        <w:autoSpaceDN w:val="0"/>
        <w:adjustRightInd w:val="0"/>
        <w:spacing w:line="398" w:lineRule="exact"/>
        <w:ind w:right="52"/>
        <w:jc w:val="both"/>
        <w:rPr>
          <w:rFonts w:ascii="Times New Roman" w:hAnsi="Times New Roman"/>
          <w:b/>
          <w:bCs/>
          <w:sz w:val="72"/>
          <w:szCs w:val="72"/>
        </w:rPr>
      </w:pPr>
    </w:p>
    <w:p w:rsidR="000E2174" w:rsidRDefault="000E2174" w:rsidP="00CE097B">
      <w:pPr>
        <w:widowControl w:val="0"/>
        <w:autoSpaceDE w:val="0"/>
        <w:autoSpaceDN w:val="0"/>
        <w:adjustRightInd w:val="0"/>
        <w:spacing w:line="398" w:lineRule="exact"/>
        <w:ind w:right="52"/>
        <w:jc w:val="both"/>
        <w:rPr>
          <w:rFonts w:ascii="Times New Roman" w:hAnsi="Times New Roman"/>
          <w:b/>
          <w:bCs/>
          <w:sz w:val="72"/>
          <w:szCs w:val="72"/>
        </w:rPr>
      </w:pPr>
    </w:p>
    <w:p w:rsidR="000E2174" w:rsidRDefault="000E2174" w:rsidP="00CE097B">
      <w:pPr>
        <w:widowControl w:val="0"/>
        <w:autoSpaceDE w:val="0"/>
        <w:autoSpaceDN w:val="0"/>
        <w:adjustRightInd w:val="0"/>
        <w:spacing w:line="398" w:lineRule="exact"/>
        <w:ind w:right="52"/>
        <w:jc w:val="both"/>
        <w:rPr>
          <w:rFonts w:ascii="Times New Roman" w:hAnsi="Times New Roman"/>
          <w:b/>
          <w:bCs/>
          <w:sz w:val="72"/>
          <w:szCs w:val="72"/>
        </w:rPr>
      </w:pPr>
    </w:p>
    <w:p w:rsidR="000E2174" w:rsidRDefault="000E2174" w:rsidP="00CE097B">
      <w:pPr>
        <w:widowControl w:val="0"/>
        <w:autoSpaceDE w:val="0"/>
        <w:autoSpaceDN w:val="0"/>
        <w:adjustRightInd w:val="0"/>
        <w:spacing w:line="398" w:lineRule="exact"/>
        <w:ind w:right="52"/>
        <w:jc w:val="both"/>
        <w:rPr>
          <w:rFonts w:ascii="Times New Roman" w:hAnsi="Times New Roman"/>
          <w:b/>
          <w:bCs/>
          <w:sz w:val="72"/>
          <w:szCs w:val="72"/>
        </w:rPr>
      </w:pPr>
    </w:p>
    <w:p w:rsidR="000E2174" w:rsidRDefault="000E2174" w:rsidP="00CE097B">
      <w:pPr>
        <w:widowControl w:val="0"/>
        <w:autoSpaceDE w:val="0"/>
        <w:autoSpaceDN w:val="0"/>
        <w:adjustRightInd w:val="0"/>
        <w:spacing w:line="398" w:lineRule="exact"/>
        <w:ind w:right="52"/>
        <w:jc w:val="both"/>
        <w:rPr>
          <w:rFonts w:ascii="Times New Roman" w:hAnsi="Times New Roman"/>
          <w:b/>
          <w:bCs/>
          <w:sz w:val="72"/>
          <w:szCs w:val="72"/>
        </w:rPr>
      </w:pPr>
    </w:p>
    <w:p w:rsidR="00CE097B" w:rsidRPr="00F5188C" w:rsidRDefault="00CE097B" w:rsidP="00CE097B">
      <w:pPr>
        <w:widowControl w:val="0"/>
        <w:tabs>
          <w:tab w:val="left" w:pos="0"/>
          <w:tab w:val="left" w:pos="5760"/>
        </w:tabs>
        <w:autoSpaceDE w:val="0"/>
        <w:autoSpaceDN w:val="0"/>
        <w:adjustRightInd w:val="0"/>
        <w:jc w:val="both"/>
        <w:rPr>
          <w:rFonts w:ascii="Times New Roman" w:hAnsi="Times New Roman"/>
          <w:b/>
        </w:rPr>
      </w:pPr>
      <w:r w:rsidRPr="00F5188C">
        <w:rPr>
          <w:rFonts w:ascii="Times New Roman" w:hAnsi="Times New Roman"/>
          <w:b/>
        </w:rPr>
        <w:t xml:space="preserve">                                                                   </w:t>
      </w:r>
    </w:p>
    <w:p w:rsidR="00CE097B" w:rsidRPr="00F5188C" w:rsidRDefault="00CE097B" w:rsidP="00CE097B">
      <w:pPr>
        <w:framePr w:w="259" w:wrap="auto" w:hAnchor="margin" w:x="5161" w:y="3793"/>
        <w:widowControl w:val="0"/>
        <w:autoSpaceDE w:val="0"/>
        <w:autoSpaceDN w:val="0"/>
        <w:adjustRightInd w:val="0"/>
        <w:jc w:val="both"/>
        <w:rPr>
          <w:rFonts w:ascii="Times New Roman" w:hAnsi="Times New Roman"/>
        </w:rPr>
      </w:pPr>
    </w:p>
    <w:p w:rsidR="007229A6" w:rsidRPr="00F5188C" w:rsidRDefault="00A61243" w:rsidP="00A61243">
      <w:pPr>
        <w:ind w:left="720" w:hanging="720"/>
        <w:rPr>
          <w:rFonts w:ascii="Times New Roman" w:hAnsi="Times New Roman"/>
          <w:sz w:val="24"/>
        </w:rPr>
      </w:pPr>
      <w:r w:rsidRPr="00072AD2">
        <w:rPr>
          <w:rFonts w:ascii="Times New Roman" w:hAnsi="Times New Roman"/>
          <w:b/>
          <w:bCs/>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1" type="#_x0000_t136" style="width:457.65pt;height:90.15pt" fillcolor="black" strokecolor="#9cf" strokeweight="1.5pt">
            <v:shadow on="t" color="#900"/>
            <v:textpath style="font-family:&quot;Impact&quot;;v-text-kern:t" trim="t" fitpath="t" string="APPENDIX A"/>
          </v:shape>
        </w:pict>
      </w:r>
    </w:p>
    <w:p w:rsidR="007229A6" w:rsidRDefault="007229A6" w:rsidP="007229A6">
      <w:pPr>
        <w:rPr>
          <w:rFonts w:ascii="Times New Roman" w:hAnsi="Times New Roman"/>
          <w:sz w:val="24"/>
        </w:rPr>
      </w:pPr>
    </w:p>
    <w:p w:rsidR="00305E31" w:rsidRDefault="00305E31" w:rsidP="007229A6">
      <w:pPr>
        <w:rPr>
          <w:rFonts w:ascii="Times New Roman" w:hAnsi="Times New Roman"/>
          <w:sz w:val="24"/>
        </w:rPr>
      </w:pPr>
    </w:p>
    <w:p w:rsidR="00305E31" w:rsidRDefault="00072AD2" w:rsidP="007229A6">
      <w:pPr>
        <w:rPr>
          <w:rFonts w:ascii="Times New Roman" w:hAnsi="Times New Roman"/>
          <w:b/>
          <w:bCs/>
          <w:sz w:val="40"/>
          <w:szCs w:val="40"/>
        </w:rPr>
      </w:pPr>
      <w:r w:rsidRPr="00072AD2">
        <w:rPr>
          <w:rFonts w:ascii="Times New Roman" w:hAnsi="Times New Roman"/>
          <w:b/>
          <w:bCs/>
          <w:sz w:val="40"/>
          <w:szCs w:val="40"/>
        </w:rPr>
        <w:pict>
          <v:shape id="_x0000_i1030" type="#_x0000_t136" style="width:457.65pt;height:90.15pt" fillcolor="black" strokecolor="#9cf" strokeweight="1.5pt">
            <v:shadow on="t" color="#900"/>
            <v:textpath style="font-family:&quot;Impact&quot;;v-text-kern:t" trim="t" fitpath="t" string="APPENDIX B"/>
          </v:shape>
        </w:pict>
      </w:r>
    </w:p>
    <w:p w:rsidR="00E85419" w:rsidRDefault="00E85419" w:rsidP="007229A6">
      <w:pPr>
        <w:rPr>
          <w:rFonts w:ascii="Times New Roman" w:hAnsi="Times New Roman"/>
          <w:b/>
          <w:bCs/>
          <w:sz w:val="40"/>
          <w:szCs w:val="40"/>
        </w:rPr>
      </w:pPr>
    </w:p>
    <w:p w:rsidR="00E85419" w:rsidRDefault="00A61243" w:rsidP="007229A6">
      <w:pPr>
        <w:rPr>
          <w:rFonts w:ascii="Times New Roman" w:hAnsi="Times New Roman"/>
          <w:b/>
          <w:bCs/>
          <w:sz w:val="40"/>
          <w:szCs w:val="40"/>
        </w:rPr>
      </w:pPr>
      <w:r w:rsidRPr="00072AD2">
        <w:rPr>
          <w:rFonts w:ascii="Times New Roman" w:hAnsi="Times New Roman"/>
          <w:b/>
          <w:bCs/>
          <w:sz w:val="40"/>
          <w:szCs w:val="40"/>
        </w:rPr>
        <w:pict>
          <v:shape id="_x0000_i1032" type="#_x0000_t136" style="width:457.65pt;height:90.15pt" fillcolor="black" strokecolor="#9cf" strokeweight="1.5pt">
            <v:shadow on="t" color="#900"/>
            <v:textpath style="font-family:&quot;Impact&quot;;v-text-kern:t" trim="t" fitpath="t" string="APPENDIX C"/>
          </v:shape>
        </w:pict>
      </w:r>
    </w:p>
    <w:p w:rsidR="00E85419" w:rsidRDefault="00E85419" w:rsidP="007229A6">
      <w:pPr>
        <w:rPr>
          <w:rFonts w:ascii="Times New Roman" w:hAnsi="Times New Roman"/>
          <w:b/>
          <w:bCs/>
          <w:sz w:val="40"/>
          <w:szCs w:val="40"/>
        </w:rPr>
      </w:pPr>
    </w:p>
    <w:p w:rsidR="00E85419" w:rsidRDefault="00E85419" w:rsidP="007229A6">
      <w:pPr>
        <w:rPr>
          <w:rFonts w:ascii="Times New Roman" w:hAnsi="Times New Roman"/>
          <w:b/>
          <w:bCs/>
          <w:sz w:val="40"/>
          <w:szCs w:val="40"/>
        </w:rPr>
      </w:pPr>
    </w:p>
    <w:p w:rsidR="00E85419" w:rsidRDefault="00E85419" w:rsidP="007229A6">
      <w:pPr>
        <w:rPr>
          <w:rFonts w:ascii="Times New Roman" w:hAnsi="Times New Roman"/>
          <w:b/>
          <w:bCs/>
          <w:sz w:val="40"/>
          <w:szCs w:val="40"/>
        </w:rPr>
      </w:pPr>
    </w:p>
    <w:p w:rsidR="00E85419" w:rsidRDefault="00E85419" w:rsidP="007229A6">
      <w:pPr>
        <w:rPr>
          <w:rFonts w:ascii="Times New Roman" w:hAnsi="Times New Roman"/>
          <w:b/>
          <w:bCs/>
          <w:sz w:val="40"/>
          <w:szCs w:val="40"/>
        </w:rPr>
      </w:pPr>
    </w:p>
    <w:p w:rsidR="00E85419" w:rsidRDefault="00E85419" w:rsidP="007229A6">
      <w:pPr>
        <w:rPr>
          <w:rFonts w:ascii="Times New Roman" w:hAnsi="Times New Roman"/>
          <w:b/>
          <w:bCs/>
          <w:sz w:val="40"/>
          <w:szCs w:val="40"/>
        </w:rPr>
      </w:pPr>
    </w:p>
    <w:p w:rsidR="00E85419" w:rsidRDefault="00E85419" w:rsidP="007229A6">
      <w:pPr>
        <w:rPr>
          <w:rFonts w:ascii="Times New Roman" w:hAnsi="Times New Roman"/>
          <w:b/>
          <w:bCs/>
          <w:sz w:val="40"/>
          <w:szCs w:val="40"/>
        </w:rPr>
      </w:pPr>
    </w:p>
    <w:p w:rsidR="00E85419" w:rsidRDefault="00E85419" w:rsidP="007229A6">
      <w:pPr>
        <w:rPr>
          <w:rFonts w:ascii="Times New Roman" w:hAnsi="Times New Roman"/>
          <w:b/>
          <w:bCs/>
          <w:sz w:val="40"/>
          <w:szCs w:val="40"/>
        </w:rPr>
      </w:pPr>
    </w:p>
    <w:p w:rsidR="00E85419" w:rsidRDefault="00E85419" w:rsidP="007229A6">
      <w:pPr>
        <w:rPr>
          <w:rFonts w:ascii="Times New Roman" w:hAnsi="Times New Roman"/>
          <w:b/>
          <w:bCs/>
          <w:sz w:val="40"/>
          <w:szCs w:val="40"/>
        </w:rPr>
      </w:pPr>
    </w:p>
    <w:p w:rsidR="00E85419" w:rsidRDefault="00E85419" w:rsidP="007229A6">
      <w:pPr>
        <w:rPr>
          <w:rFonts w:ascii="Times New Roman" w:hAnsi="Times New Roman"/>
          <w:b/>
          <w:bCs/>
          <w:sz w:val="40"/>
          <w:szCs w:val="40"/>
        </w:rPr>
      </w:pPr>
    </w:p>
    <w:p w:rsidR="00E85419" w:rsidRDefault="00E85419" w:rsidP="007229A6">
      <w:pPr>
        <w:rPr>
          <w:rFonts w:ascii="Times New Roman" w:hAnsi="Times New Roman"/>
          <w:b/>
          <w:bCs/>
          <w:sz w:val="40"/>
          <w:szCs w:val="40"/>
        </w:rPr>
      </w:pPr>
    </w:p>
    <w:p w:rsidR="00E85419" w:rsidRDefault="00E85419" w:rsidP="007229A6">
      <w:pPr>
        <w:rPr>
          <w:rFonts w:ascii="Times New Roman" w:hAnsi="Times New Roman"/>
          <w:b/>
          <w:bCs/>
          <w:sz w:val="40"/>
          <w:szCs w:val="40"/>
        </w:rPr>
      </w:pPr>
    </w:p>
    <w:p w:rsidR="00E85419" w:rsidRDefault="00E85419" w:rsidP="007229A6">
      <w:pPr>
        <w:rPr>
          <w:rFonts w:ascii="Times New Roman" w:hAnsi="Times New Roman"/>
          <w:b/>
          <w:bCs/>
          <w:sz w:val="40"/>
          <w:szCs w:val="40"/>
        </w:rPr>
      </w:pPr>
    </w:p>
    <w:p w:rsidR="00E85419" w:rsidRDefault="00E85419" w:rsidP="007229A6">
      <w:pPr>
        <w:rPr>
          <w:rFonts w:ascii="Times New Roman" w:hAnsi="Times New Roman"/>
          <w:b/>
          <w:bCs/>
          <w:sz w:val="40"/>
          <w:szCs w:val="40"/>
        </w:rPr>
      </w:pPr>
    </w:p>
    <w:p w:rsidR="00E85419" w:rsidRDefault="00E85419" w:rsidP="007229A6">
      <w:pPr>
        <w:rPr>
          <w:rFonts w:ascii="Times New Roman" w:hAnsi="Times New Roman"/>
          <w:b/>
          <w:bCs/>
          <w:sz w:val="40"/>
          <w:szCs w:val="40"/>
        </w:rPr>
      </w:pPr>
    </w:p>
    <w:sectPr w:rsidR="00E85419" w:rsidSect="007229A6">
      <w:headerReference w:type="even" r:id="rId19"/>
      <w:headerReference w:type="default" r:id="rId20"/>
      <w:footerReference w:type="default" r:id="rId21"/>
      <w:headerReference w:type="first" r:id="rId22"/>
      <w:type w:val="continuous"/>
      <w:pgSz w:w="12240" w:h="15840" w:code="1"/>
      <w:pgMar w:top="1080" w:right="1440" w:bottom="1440" w:left="1440" w:header="706" w:footer="706"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128" w:rsidRDefault="00383128">
      <w:r>
        <w:separator/>
      </w:r>
    </w:p>
  </w:endnote>
  <w:endnote w:type="continuationSeparator" w:id="0">
    <w:p w:rsidR="00383128" w:rsidRDefault="003831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swiss"/>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NewCenturySchlbk">
    <w:charset w:val="00"/>
    <w:family w:val="roman"/>
    <w:pitch w:val="variable"/>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128" w:rsidRDefault="00383128" w:rsidP="007229A6">
    <w:pPr>
      <w:pStyle w:val="Footer"/>
      <w:pBdr>
        <w:top w:val="none" w:sz="0" w:space="0" w:color="auto"/>
      </w:pBdr>
      <w:tabs>
        <w:tab w:val="center" w:pos="6480"/>
      </w:tabs>
      <w:rPr>
        <w:rStyle w:val="PageNumb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128" w:rsidRPr="00EA382C" w:rsidRDefault="00383128" w:rsidP="00970618">
    <w:pPr>
      <w:pStyle w:val="Footer"/>
      <w:pBdr>
        <w:top w:val="none" w:sz="0" w:space="0" w:color="auto"/>
      </w:pBdr>
      <w:rPr>
        <w:rStyle w:val="PageNumber"/>
        <w:rFonts w:ascii="Times New Roman" w:hAnsi="Times New Roman"/>
        <w:b w:val="0"/>
        <w:sz w:val="16"/>
        <w:szCs w:val="16"/>
      </w:rPr>
    </w:pPr>
    <w:r>
      <w:rPr>
        <w:rStyle w:val="PageNumber"/>
        <w:rFonts w:ascii="Times New Roman" w:hAnsi="Times New Roman"/>
        <w:b w:val="0"/>
        <w:sz w:val="16"/>
        <w:szCs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128" w:rsidRPr="000C746D" w:rsidRDefault="00383128" w:rsidP="000C746D">
    <w:pPr>
      <w:pStyle w:val="Footer"/>
      <w:rPr>
        <w:rStyle w:val="PageNumber"/>
        <w:szCs w:val="16"/>
      </w:rPr>
    </w:pPr>
    <w:r w:rsidRPr="000C1D10">
      <w:rPr>
        <w:rStyle w:val="PageNumber"/>
        <w:szCs w:val="16"/>
      </w:rPr>
      <w:tab/>
      <w:t xml:space="preserve">- </w:t>
    </w:r>
    <w:r w:rsidRPr="000C1D10">
      <w:rPr>
        <w:rStyle w:val="PageNumber"/>
        <w:szCs w:val="16"/>
      </w:rPr>
      <w:fldChar w:fldCharType="begin"/>
    </w:r>
    <w:r w:rsidRPr="000C1D10">
      <w:rPr>
        <w:rStyle w:val="PageNumber"/>
        <w:szCs w:val="16"/>
      </w:rPr>
      <w:instrText xml:space="preserve"> PAGE </w:instrText>
    </w:r>
    <w:r w:rsidRPr="000C1D10">
      <w:rPr>
        <w:rStyle w:val="PageNumber"/>
        <w:szCs w:val="16"/>
      </w:rPr>
      <w:fldChar w:fldCharType="separate"/>
    </w:r>
    <w:r w:rsidR="00A61243">
      <w:rPr>
        <w:rStyle w:val="PageNumber"/>
        <w:noProof/>
        <w:szCs w:val="16"/>
      </w:rPr>
      <w:t>14</w:t>
    </w:r>
    <w:r w:rsidRPr="000C1D10">
      <w:rPr>
        <w:rStyle w:val="PageNumber"/>
        <w:szCs w:val="16"/>
      </w:rPr>
      <w:fldChar w:fldCharType="end"/>
    </w:r>
    <w:r w:rsidRPr="000C1D10">
      <w:rPr>
        <w:rStyle w:val="PageNumber"/>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128" w:rsidRDefault="00383128">
      <w:r>
        <w:separator/>
      </w:r>
    </w:p>
  </w:footnote>
  <w:footnote w:type="continuationSeparator" w:id="0">
    <w:p w:rsidR="00383128" w:rsidRDefault="003831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128" w:rsidRDefault="003831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1.3pt;height:188.5pt;rotation:315;z-index:-251658240;mso-position-horizontal:center;mso-position-horizontal-relative:margin;mso-position-vertical:center;mso-position-vertical-relative:margin" o:allowincell="f" fillcolor="#999"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128" w:rsidRDefault="00383128" w:rsidP="007229A6">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128" w:rsidRDefault="003831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1.3pt;height:188.5pt;rotation:315;z-index:-251659264;mso-position-horizontal:center;mso-position-horizontal-relative:margin;mso-position-vertical:center;mso-position-vertical-relative:margin" o:allowincell="f" fillcolor="#999" stroked="f">
          <v:fill opacity=".5"/>
          <v:textpath style="font-family:&quot;Arial&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128" w:rsidRDefault="0038312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128" w:rsidRDefault="00383128">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128" w:rsidRDefault="00383128">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128" w:rsidRDefault="00383128">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128" w:rsidRDefault="00383128">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128" w:rsidRDefault="003831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26429D8"/>
    <w:lvl w:ilvl="0">
      <w:start w:val="1"/>
      <w:numFmt w:val="lowerLetter"/>
      <w:pStyle w:val="ListNumber2"/>
      <w:lvlText w:val="%1."/>
      <w:lvlJc w:val="left"/>
      <w:pPr>
        <w:tabs>
          <w:tab w:val="num" w:pos="1692"/>
        </w:tabs>
        <w:ind w:left="1692" w:hanging="432"/>
      </w:pPr>
      <w:rPr>
        <w:rFonts w:hint="default"/>
      </w:rPr>
    </w:lvl>
  </w:abstractNum>
  <w:abstractNum w:abstractNumId="1">
    <w:nsid w:val="FFFFFF83"/>
    <w:multiLevelType w:val="singleLevel"/>
    <w:tmpl w:val="80C6A3EA"/>
    <w:lvl w:ilvl="0">
      <w:start w:val="1"/>
      <w:numFmt w:val="bullet"/>
      <w:pStyle w:val="ListBullet2"/>
      <w:lvlText w:val=""/>
      <w:lvlJc w:val="left"/>
      <w:pPr>
        <w:tabs>
          <w:tab w:val="num" w:pos="1080"/>
        </w:tabs>
        <w:ind w:left="1080" w:hanging="360"/>
      </w:pPr>
      <w:rPr>
        <w:rFonts w:ascii="Symbol" w:hAnsi="Symbol" w:hint="default"/>
      </w:rPr>
    </w:lvl>
  </w:abstractNum>
  <w:abstractNum w:abstractNumId="2">
    <w:nsid w:val="FFFFFF88"/>
    <w:multiLevelType w:val="singleLevel"/>
    <w:tmpl w:val="7FEE595A"/>
    <w:lvl w:ilvl="0">
      <w:start w:val="1"/>
      <w:numFmt w:val="decimal"/>
      <w:pStyle w:val="ListNumber"/>
      <w:lvlText w:val="%1."/>
      <w:lvlJc w:val="left"/>
      <w:pPr>
        <w:tabs>
          <w:tab w:val="num" w:pos="1008"/>
        </w:tabs>
        <w:ind w:left="1008" w:hanging="432"/>
      </w:pPr>
      <w:rPr>
        <w:rFonts w:hint="default"/>
      </w:rPr>
    </w:lvl>
  </w:abstractNum>
  <w:abstractNum w:abstractNumId="3">
    <w:nsid w:val="FFFFFF89"/>
    <w:multiLevelType w:val="singleLevel"/>
    <w:tmpl w:val="5BE84FC0"/>
    <w:lvl w:ilvl="0">
      <w:start w:val="1"/>
      <w:numFmt w:val="bullet"/>
      <w:pStyle w:val="LastListBullet"/>
      <w:lvlText w:val=""/>
      <w:lvlJc w:val="left"/>
      <w:pPr>
        <w:tabs>
          <w:tab w:val="num" w:pos="1008"/>
        </w:tabs>
        <w:ind w:left="1008" w:hanging="432"/>
      </w:pPr>
      <w:rPr>
        <w:rFonts w:ascii="Symbol" w:hAnsi="Symbol" w:hint="default"/>
        <w:sz w:val="22"/>
      </w:rPr>
    </w:lvl>
  </w:abstractNum>
  <w:abstractNum w:abstractNumId="4">
    <w:nsid w:val="009E6B7B"/>
    <w:multiLevelType w:val="hybridMultilevel"/>
    <w:tmpl w:val="FB92D67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BF3C7D"/>
    <w:multiLevelType w:val="multilevel"/>
    <w:tmpl w:val="671646A6"/>
    <w:lvl w:ilvl="0">
      <w:start w:val="14"/>
      <w:numFmt w:val="decimal"/>
      <w:lvlText w:val="%1."/>
      <w:lvlJc w:val="left"/>
      <w:pPr>
        <w:ind w:left="360" w:hanging="360"/>
      </w:pPr>
      <w:rPr>
        <w:rFonts w:hint="default"/>
      </w:rPr>
    </w:lvl>
    <w:lvl w:ilvl="1">
      <w:start w:val="14"/>
      <w:numFmt w:val="decimal"/>
      <w:lvlText w:val="%1.%2."/>
      <w:lvlJc w:val="left"/>
      <w:pPr>
        <w:ind w:left="792" w:hanging="432"/>
      </w:pPr>
      <w:rPr>
        <w:rFonts w:hint="default"/>
      </w:rPr>
    </w:lvl>
    <w:lvl w:ilvl="2">
      <w:start w:val="1"/>
      <w:numFmt w:val="decimal"/>
      <w:lvlText w:val="%1.%2.%3."/>
      <w:lvlJc w:val="left"/>
      <w:pPr>
        <w:ind w:left="104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AE10B34"/>
    <w:multiLevelType w:val="hybridMultilevel"/>
    <w:tmpl w:val="DF78C3D8"/>
    <w:lvl w:ilvl="0" w:tplc="0409000B">
      <w:start w:val="1"/>
      <w:numFmt w:val="bullet"/>
      <w:lvlText w:val=""/>
      <w:lvlJc w:val="left"/>
      <w:pPr>
        <w:ind w:left="1209" w:hanging="360"/>
      </w:pPr>
      <w:rPr>
        <w:rFonts w:ascii="Wingdings" w:hAnsi="Wingdings" w:hint="default"/>
      </w:rPr>
    </w:lvl>
    <w:lvl w:ilvl="1" w:tplc="04090003" w:tentative="1">
      <w:start w:val="1"/>
      <w:numFmt w:val="bullet"/>
      <w:lvlText w:val="o"/>
      <w:lvlJc w:val="left"/>
      <w:pPr>
        <w:ind w:left="1929" w:hanging="360"/>
      </w:pPr>
      <w:rPr>
        <w:rFonts w:ascii="Courier New" w:hAnsi="Courier New" w:cs="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Courier New" w:hint="default"/>
      </w:rPr>
    </w:lvl>
    <w:lvl w:ilvl="8" w:tplc="04090005" w:tentative="1">
      <w:start w:val="1"/>
      <w:numFmt w:val="bullet"/>
      <w:lvlText w:val=""/>
      <w:lvlJc w:val="left"/>
      <w:pPr>
        <w:ind w:left="6969" w:hanging="360"/>
      </w:pPr>
      <w:rPr>
        <w:rFonts w:ascii="Wingdings" w:hAnsi="Wingdings" w:hint="default"/>
      </w:rPr>
    </w:lvl>
  </w:abstractNum>
  <w:abstractNum w:abstractNumId="7">
    <w:nsid w:val="0BD51866"/>
    <w:multiLevelType w:val="hybridMultilevel"/>
    <w:tmpl w:val="68EC9BCC"/>
    <w:lvl w:ilvl="0" w:tplc="10E8DF14">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8">
    <w:nsid w:val="0E7C5950"/>
    <w:multiLevelType w:val="hybridMultilevel"/>
    <w:tmpl w:val="3620E5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657D34"/>
    <w:multiLevelType w:val="hybridMultilevel"/>
    <w:tmpl w:val="34EEFD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8B3B8E"/>
    <w:multiLevelType w:val="multilevel"/>
    <w:tmpl w:val="B37E5A7C"/>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23CF7090"/>
    <w:multiLevelType w:val="hybridMultilevel"/>
    <w:tmpl w:val="12F21440"/>
    <w:lvl w:ilvl="0" w:tplc="242AAB60">
      <w:start w:val="1"/>
      <w:numFmt w:val="bullet"/>
      <w:pStyle w:val="ListBullet"/>
      <w:lvlText w:val=""/>
      <w:lvlJc w:val="left"/>
      <w:pPr>
        <w:tabs>
          <w:tab w:val="num" w:pos="1008"/>
        </w:tabs>
        <w:ind w:left="1008" w:hanging="432"/>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632651"/>
    <w:multiLevelType w:val="multilevel"/>
    <w:tmpl w:val="C8445842"/>
    <w:lvl w:ilvl="0">
      <w:start w:val="3"/>
      <w:numFmt w:val="decimal"/>
      <w:lvlText w:val="%1"/>
      <w:lvlJc w:val="left"/>
      <w:pPr>
        <w:ind w:left="432" w:hanging="432"/>
      </w:pPr>
      <w:rPr>
        <w:rFonts w:hint="default"/>
      </w:rPr>
    </w:lvl>
    <w:lvl w:ilvl="1">
      <w:start w:val="1"/>
      <w:numFmt w:val="bullet"/>
      <w:lvlText w:val=""/>
      <w:lvlJc w:val="left"/>
      <w:pPr>
        <w:ind w:left="576" w:hanging="576"/>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2A7D4AF2"/>
    <w:multiLevelType w:val="hybridMultilevel"/>
    <w:tmpl w:val="DEAE3D4A"/>
    <w:lvl w:ilvl="0" w:tplc="E3667AE0">
      <w:start w:val="1"/>
      <w:numFmt w:val="decimal"/>
      <w:pStyle w:val="LastListNumber"/>
      <w:lvlText w:val="%1."/>
      <w:lvlJc w:val="left"/>
      <w:pPr>
        <w:tabs>
          <w:tab w:val="num" w:pos="1008"/>
        </w:tabs>
        <w:ind w:left="1008"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971FCD"/>
    <w:multiLevelType w:val="multilevel"/>
    <w:tmpl w:val="6A9C49D6"/>
    <w:lvl w:ilvl="0">
      <w:start w:val="16"/>
      <w:numFmt w:val="decimal"/>
      <w:lvlText w:val="%1."/>
      <w:lvlJc w:val="left"/>
      <w:pPr>
        <w:ind w:left="360" w:hanging="360"/>
      </w:pPr>
      <w:rPr>
        <w:rFonts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ACA53C6"/>
    <w:multiLevelType w:val="multilevel"/>
    <w:tmpl w:val="C8445842"/>
    <w:lvl w:ilvl="0">
      <w:start w:val="3"/>
      <w:numFmt w:val="decimal"/>
      <w:lvlText w:val="%1"/>
      <w:lvlJc w:val="left"/>
      <w:pPr>
        <w:ind w:left="432" w:hanging="432"/>
      </w:pPr>
      <w:rPr>
        <w:rFonts w:hint="default"/>
      </w:rPr>
    </w:lvl>
    <w:lvl w:ilvl="1">
      <w:start w:val="1"/>
      <w:numFmt w:val="bullet"/>
      <w:lvlText w:val=""/>
      <w:lvlJc w:val="left"/>
      <w:pPr>
        <w:ind w:left="576" w:hanging="576"/>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24B1980"/>
    <w:multiLevelType w:val="hybridMultilevel"/>
    <w:tmpl w:val="A6080712"/>
    <w:lvl w:ilvl="0" w:tplc="1A3CBA10">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9">
      <w:start w:val="1"/>
      <w:numFmt w:val="lowerLetter"/>
      <w:lvlText w:val="%3."/>
      <w:lvlJc w:val="left"/>
      <w:pPr>
        <w:tabs>
          <w:tab w:val="num" w:pos="540"/>
        </w:tabs>
        <w:ind w:left="540" w:hanging="360"/>
      </w:pPr>
      <w:rPr>
        <w:rFonts w:hint="default"/>
      </w:rPr>
    </w:lvl>
    <w:lvl w:ilvl="3" w:tplc="DCC85EC8">
      <w:start w:val="14"/>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6B2A48"/>
    <w:multiLevelType w:val="hybridMultilevel"/>
    <w:tmpl w:val="7CAA2C72"/>
    <w:lvl w:ilvl="0" w:tplc="10E8DF1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72F4D44"/>
    <w:multiLevelType w:val="hybridMultilevel"/>
    <w:tmpl w:val="C6D20E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75A2F1F"/>
    <w:multiLevelType w:val="hybridMultilevel"/>
    <w:tmpl w:val="4B2C3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2E0322"/>
    <w:multiLevelType w:val="hybridMultilevel"/>
    <w:tmpl w:val="C462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5945F3"/>
    <w:multiLevelType w:val="hybridMultilevel"/>
    <w:tmpl w:val="658AD3C2"/>
    <w:lvl w:ilvl="0" w:tplc="10E8DF1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A46610B"/>
    <w:multiLevelType w:val="multilevel"/>
    <w:tmpl w:val="5FB2B38A"/>
    <w:lvl w:ilvl="0">
      <w:start w:val="19"/>
      <w:numFmt w:val="decimal"/>
      <w:lvlText w:val="%1."/>
      <w:lvlJc w:val="left"/>
      <w:pPr>
        <w:ind w:left="360" w:hanging="360"/>
      </w:pPr>
      <w:rPr>
        <w:rFonts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D121684"/>
    <w:multiLevelType w:val="multilevel"/>
    <w:tmpl w:val="B91E576E"/>
    <w:lvl w:ilvl="0">
      <w:start w:val="14"/>
      <w:numFmt w:val="decimal"/>
      <w:lvlText w:val="%1."/>
      <w:lvlJc w:val="left"/>
      <w:pPr>
        <w:ind w:left="360" w:hanging="360"/>
      </w:pPr>
      <w:rPr>
        <w:rFonts w:hint="default"/>
      </w:rPr>
    </w:lvl>
    <w:lvl w:ilvl="1">
      <w:start w:val="1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3303942"/>
    <w:multiLevelType w:val="hybridMultilevel"/>
    <w:tmpl w:val="743211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38182B"/>
    <w:multiLevelType w:val="multilevel"/>
    <w:tmpl w:val="71AEC1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8B348C3"/>
    <w:multiLevelType w:val="multilevel"/>
    <w:tmpl w:val="4896F7CE"/>
    <w:lvl w:ilvl="0">
      <w:start w:val="16"/>
      <w:numFmt w:val="decimal"/>
      <w:lvlText w:val="%1."/>
      <w:lvlJc w:val="left"/>
      <w:pPr>
        <w:ind w:left="360" w:hanging="360"/>
      </w:pPr>
      <w:rPr>
        <w:rFonts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8D37CF7"/>
    <w:multiLevelType w:val="hybridMultilevel"/>
    <w:tmpl w:val="D5D86914"/>
    <w:lvl w:ilvl="0" w:tplc="10E8DF1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9156159"/>
    <w:multiLevelType w:val="hybridMultilevel"/>
    <w:tmpl w:val="F182B7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D21582"/>
    <w:multiLevelType w:val="hybridMultilevel"/>
    <w:tmpl w:val="7BFE546E"/>
    <w:lvl w:ilvl="0" w:tplc="10E8DF1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C86076C"/>
    <w:multiLevelType w:val="multilevel"/>
    <w:tmpl w:val="B7C23A9A"/>
    <w:lvl w:ilvl="0">
      <w:start w:val="3"/>
      <w:numFmt w:val="decimal"/>
      <w:lvlText w:val="%1"/>
      <w:lvlJc w:val="left"/>
      <w:pPr>
        <w:ind w:left="432" w:hanging="432"/>
      </w:pPr>
      <w:rPr>
        <w:rFonts w:hint="default"/>
      </w:rPr>
    </w:lvl>
    <w:lvl w:ilvl="1">
      <w:start w:val="1"/>
      <w:numFmt w:val="bullet"/>
      <w:lvlText w:val=""/>
      <w:lvlJc w:val="left"/>
      <w:pPr>
        <w:ind w:left="576" w:hanging="576"/>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4E067C5A"/>
    <w:multiLevelType w:val="multilevel"/>
    <w:tmpl w:val="C8445842"/>
    <w:lvl w:ilvl="0">
      <w:start w:val="3"/>
      <w:numFmt w:val="decimal"/>
      <w:lvlText w:val="%1"/>
      <w:lvlJc w:val="left"/>
      <w:pPr>
        <w:ind w:left="432" w:hanging="432"/>
      </w:pPr>
      <w:rPr>
        <w:rFonts w:hint="default"/>
      </w:rPr>
    </w:lvl>
    <w:lvl w:ilvl="1">
      <w:start w:val="1"/>
      <w:numFmt w:val="bullet"/>
      <w:lvlText w:val=""/>
      <w:lvlJc w:val="left"/>
      <w:pPr>
        <w:ind w:left="576" w:hanging="576"/>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nsid w:val="51963C22"/>
    <w:multiLevelType w:val="multilevel"/>
    <w:tmpl w:val="7524401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3856A2B"/>
    <w:multiLevelType w:val="hybridMultilevel"/>
    <w:tmpl w:val="898A0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284164"/>
    <w:multiLevelType w:val="multilevel"/>
    <w:tmpl w:val="3F563A20"/>
    <w:lvl w:ilvl="0">
      <w:start w:val="3"/>
      <w:numFmt w:val="decimal"/>
      <w:lvlText w:val="%1"/>
      <w:lvlJc w:val="left"/>
      <w:pPr>
        <w:ind w:left="432" w:hanging="432"/>
      </w:pPr>
      <w:rPr>
        <w:rFonts w:hint="default"/>
      </w:rPr>
    </w:lvl>
    <w:lvl w:ilvl="1">
      <w:start w:val="1"/>
      <w:numFmt w:val="bullet"/>
      <w:lvlText w:val=""/>
      <w:lvlJc w:val="left"/>
      <w:pPr>
        <w:ind w:left="576" w:hanging="576"/>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nsid w:val="59513203"/>
    <w:multiLevelType w:val="hybridMultilevel"/>
    <w:tmpl w:val="BF06BB60"/>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6">
    <w:nsid w:val="5EAA686A"/>
    <w:multiLevelType w:val="multilevel"/>
    <w:tmpl w:val="6248E212"/>
    <w:lvl w:ilvl="0">
      <w:start w:val="3"/>
      <w:numFmt w:val="decimal"/>
      <w:pStyle w:val="Heading1"/>
      <w:lvlText w:val="%1.0"/>
      <w:lvlJc w:val="left"/>
      <w:pPr>
        <w:tabs>
          <w:tab w:val="num" w:pos="1530"/>
        </w:tabs>
        <w:ind w:left="1530" w:hanging="720"/>
      </w:pPr>
      <w:rPr>
        <w:rFonts w:hint="default"/>
        <w:b w:val="0"/>
      </w:rPr>
    </w:lvl>
    <w:lvl w:ilvl="1">
      <w:start w:val="1"/>
      <w:numFmt w:val="decimal"/>
      <w:pStyle w:val="Heading2"/>
      <w:lvlText w:val="%1.%2"/>
      <w:lvlJc w:val="left"/>
      <w:pPr>
        <w:tabs>
          <w:tab w:val="num" w:pos="990"/>
        </w:tabs>
        <w:ind w:left="990" w:hanging="720"/>
      </w:pPr>
      <w:rPr>
        <w:rFonts w:ascii="Times New Roman" w:hAnsi="Times New Roman" w:cs="Times New Roman" w:hint="default"/>
        <w:i w:val="0"/>
        <w:iCs w:val="0"/>
        <w:caps w:val="0"/>
        <w:smallCaps w:val="0"/>
        <w:strike w:val="0"/>
        <w:dstrike w:val="0"/>
        <w:outline w:val="0"/>
        <w:shadow w:val="0"/>
        <w:emboss w:val="0"/>
        <w:imprint w:val="0"/>
        <w:vanish w:val="0"/>
        <w:spacing w:val="0"/>
        <w:position w:val="0"/>
        <w:sz w:val="24"/>
        <w:szCs w:val="24"/>
        <w:u w:val="none"/>
        <w:vertAlign w:val="baseline"/>
        <w:em w:val="none"/>
      </w:rPr>
    </w:lvl>
    <w:lvl w:ilvl="2">
      <w:start w:val="1"/>
      <w:numFmt w:val="decimal"/>
      <w:pStyle w:val="Heading3"/>
      <w:lvlText w:val="%1.%2.%3"/>
      <w:lvlJc w:val="left"/>
      <w:pPr>
        <w:tabs>
          <w:tab w:val="num" w:pos="1440"/>
        </w:tabs>
        <w:ind w:left="1440" w:hanging="720"/>
      </w:pPr>
      <w:rPr>
        <w:rFonts w:ascii="Tahoma" w:hAnsi="Tahoma" w:hint="default"/>
        <w:b/>
        <w:i w:val="0"/>
        <w:sz w:val="24"/>
        <w:szCs w:val="24"/>
      </w:rPr>
    </w:lvl>
    <w:lvl w:ilvl="3">
      <w:start w:val="1"/>
      <w:numFmt w:val="decimal"/>
      <w:pStyle w:val="Heading4"/>
      <w:lvlText w:val="%1.%2.%3.%4"/>
      <w:lvlJc w:val="left"/>
      <w:pPr>
        <w:tabs>
          <w:tab w:val="num" w:pos="1404"/>
        </w:tabs>
        <w:ind w:left="140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pStyle w:val="Heading6"/>
      <w:lvlText w:val="%1.%2.%3.%4.%5.%6"/>
      <w:lvlJc w:val="left"/>
      <w:pPr>
        <w:tabs>
          <w:tab w:val="num" w:pos="1242"/>
        </w:tabs>
        <w:ind w:left="1242" w:hanging="1152"/>
      </w:pPr>
      <w:rPr>
        <w:rFonts w:hint="default"/>
      </w:rPr>
    </w:lvl>
    <w:lvl w:ilvl="6">
      <w:start w:val="1"/>
      <w:numFmt w:val="decimal"/>
      <w:pStyle w:val="Heading7"/>
      <w:lvlText w:val="%1.%2.%3.%4.%5.%6.%7"/>
      <w:lvlJc w:val="left"/>
      <w:pPr>
        <w:tabs>
          <w:tab w:val="num" w:pos="1386"/>
        </w:tabs>
        <w:ind w:left="1386" w:hanging="1296"/>
      </w:pPr>
      <w:rPr>
        <w:rFonts w:hint="default"/>
      </w:rPr>
    </w:lvl>
    <w:lvl w:ilvl="7">
      <w:start w:val="1"/>
      <w:numFmt w:val="decimal"/>
      <w:pStyle w:val="Heading8"/>
      <w:lvlText w:val="%1.%2.%3.%4.%5.%6.%7.%8"/>
      <w:lvlJc w:val="left"/>
      <w:pPr>
        <w:tabs>
          <w:tab w:val="num" w:pos="1530"/>
        </w:tabs>
        <w:ind w:left="1530" w:hanging="1440"/>
      </w:pPr>
      <w:rPr>
        <w:rFonts w:hint="default"/>
      </w:rPr>
    </w:lvl>
    <w:lvl w:ilvl="8">
      <w:start w:val="1"/>
      <w:numFmt w:val="decimal"/>
      <w:pStyle w:val="Heading9"/>
      <w:lvlText w:val="%1.%2.%3.%4.%5.%6.%7.%8.%9"/>
      <w:lvlJc w:val="left"/>
      <w:pPr>
        <w:tabs>
          <w:tab w:val="num" w:pos="1674"/>
        </w:tabs>
        <w:ind w:left="1674" w:hanging="1584"/>
      </w:pPr>
      <w:rPr>
        <w:rFonts w:hint="default"/>
      </w:rPr>
    </w:lvl>
  </w:abstractNum>
  <w:abstractNum w:abstractNumId="37">
    <w:nsid w:val="697B4FD0"/>
    <w:multiLevelType w:val="hybridMultilevel"/>
    <w:tmpl w:val="614AAF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755171"/>
    <w:multiLevelType w:val="hybridMultilevel"/>
    <w:tmpl w:val="569ABFD4"/>
    <w:lvl w:ilvl="0" w:tplc="353EFF22">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217CAB"/>
    <w:multiLevelType w:val="multilevel"/>
    <w:tmpl w:val="F20AF152"/>
    <w:lvl w:ilvl="0">
      <w:start w:val="3"/>
      <w:numFmt w:val="decimal"/>
      <w:lvlText w:val="%1"/>
      <w:lvlJc w:val="left"/>
      <w:pPr>
        <w:ind w:left="432" w:hanging="432"/>
      </w:pPr>
      <w:rPr>
        <w:rFonts w:hint="default"/>
      </w:rPr>
    </w:lvl>
    <w:lvl w:ilvl="1">
      <w:start w:val="1"/>
      <w:numFmt w:val="bullet"/>
      <w:lvlText w:val=""/>
      <w:lvlJc w:val="left"/>
      <w:pPr>
        <w:ind w:left="576" w:hanging="576"/>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nsid w:val="7E902C82"/>
    <w:multiLevelType w:val="hybridMultilevel"/>
    <w:tmpl w:val="84D08B24"/>
    <w:lvl w:ilvl="0" w:tplc="0409000B">
      <w:start w:val="1"/>
      <w:numFmt w:val="bullet"/>
      <w:lvlText w:val=""/>
      <w:lvlJc w:val="left"/>
      <w:pPr>
        <w:ind w:left="1087" w:hanging="360"/>
      </w:pPr>
      <w:rPr>
        <w:rFonts w:ascii="Wingdings" w:hAnsi="Wingdings"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41">
    <w:nsid w:val="7EEC70AB"/>
    <w:multiLevelType w:val="hybridMultilevel"/>
    <w:tmpl w:val="2B944F4C"/>
    <w:lvl w:ilvl="0" w:tplc="04090019">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F4428AD"/>
    <w:multiLevelType w:val="hybridMultilevel"/>
    <w:tmpl w:val="322E8586"/>
    <w:lvl w:ilvl="0" w:tplc="CA14EFC0">
      <w:start w:val="14"/>
      <w:numFmt w:val="decimal"/>
      <w:lvlText w:val="%1."/>
      <w:lvlJc w:val="left"/>
      <w:pPr>
        <w:ind w:left="45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
  </w:num>
  <w:num w:numId="2">
    <w:abstractNumId w:val="2"/>
  </w:num>
  <w:num w:numId="3">
    <w:abstractNumId w:val="1"/>
  </w:num>
  <w:num w:numId="4">
    <w:abstractNumId w:val="0"/>
  </w:num>
  <w:num w:numId="5">
    <w:abstractNumId w:val="11"/>
  </w:num>
  <w:num w:numId="6">
    <w:abstractNumId w:val="13"/>
  </w:num>
  <w:num w:numId="7">
    <w:abstractNumId w:val="16"/>
  </w:num>
  <w:num w:numId="8">
    <w:abstractNumId w:val="4"/>
  </w:num>
  <w:num w:numId="9">
    <w:abstractNumId w:val="17"/>
  </w:num>
  <w:num w:numId="10">
    <w:abstractNumId w:val="21"/>
  </w:num>
  <w:num w:numId="11">
    <w:abstractNumId w:val="32"/>
  </w:num>
  <w:num w:numId="12">
    <w:abstractNumId w:val="41"/>
  </w:num>
  <w:num w:numId="13">
    <w:abstractNumId w:val="7"/>
  </w:num>
  <w:num w:numId="14">
    <w:abstractNumId w:val="29"/>
  </w:num>
  <w:num w:numId="15">
    <w:abstractNumId w:val="27"/>
  </w:num>
  <w:num w:numId="16">
    <w:abstractNumId w:val="36"/>
  </w:num>
  <w:num w:numId="17">
    <w:abstractNumId w:val="10"/>
  </w:num>
  <w:num w:numId="18">
    <w:abstractNumId w:val="25"/>
  </w:num>
  <w:num w:numId="19">
    <w:abstractNumId w:val="34"/>
  </w:num>
  <w:num w:numId="20">
    <w:abstractNumId w:val="30"/>
  </w:num>
  <w:num w:numId="21">
    <w:abstractNumId w:val="24"/>
  </w:num>
  <w:num w:numId="22">
    <w:abstractNumId w:val="37"/>
  </w:num>
  <w:num w:numId="23">
    <w:abstractNumId w:val="39"/>
  </w:num>
  <w:num w:numId="24">
    <w:abstractNumId w:val="33"/>
  </w:num>
  <w:num w:numId="25">
    <w:abstractNumId w:val="31"/>
  </w:num>
  <w:num w:numId="26">
    <w:abstractNumId w:val="15"/>
  </w:num>
  <w:num w:numId="27">
    <w:abstractNumId w:val="12"/>
  </w:num>
  <w:num w:numId="28">
    <w:abstractNumId w:val="35"/>
  </w:num>
  <w:num w:numId="29">
    <w:abstractNumId w:val="5"/>
  </w:num>
  <w:num w:numId="30">
    <w:abstractNumId w:val="8"/>
  </w:num>
  <w:num w:numId="31">
    <w:abstractNumId w:val="18"/>
  </w:num>
  <w:num w:numId="32">
    <w:abstractNumId w:val="19"/>
  </w:num>
  <w:num w:numId="33">
    <w:abstractNumId w:val="26"/>
  </w:num>
  <w:num w:numId="34">
    <w:abstractNumId w:val="9"/>
  </w:num>
  <w:num w:numId="35">
    <w:abstractNumId w:val="22"/>
  </w:num>
  <w:num w:numId="36">
    <w:abstractNumId w:val="28"/>
  </w:num>
  <w:num w:numId="37">
    <w:abstractNumId w:val="20"/>
  </w:num>
  <w:num w:numId="38">
    <w:abstractNumId w:val="23"/>
  </w:num>
  <w:num w:numId="39">
    <w:abstractNumId w:val="42"/>
  </w:num>
  <w:num w:numId="40">
    <w:abstractNumId w:val="40"/>
  </w:num>
  <w:num w:numId="41">
    <w:abstractNumId w:val="6"/>
  </w:num>
  <w:num w:numId="42">
    <w:abstractNumId w:val="14"/>
  </w:num>
  <w:num w:numId="43">
    <w:abstractNumId w:val="3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cVars>
    <w:docVar w:name="dgnword-docGUID" w:val="{D943054C-BCEB-48CE-8706-9DA8670E4D9B}"/>
    <w:docVar w:name="dgnword-eventsink" w:val="76066840"/>
  </w:docVars>
  <w:rsids>
    <w:rsidRoot w:val="007229A6"/>
    <w:rsid w:val="00001128"/>
    <w:rsid w:val="000029D6"/>
    <w:rsid w:val="00002A6B"/>
    <w:rsid w:val="0000424A"/>
    <w:rsid w:val="00004759"/>
    <w:rsid w:val="00005CA1"/>
    <w:rsid w:val="00006595"/>
    <w:rsid w:val="00010F2A"/>
    <w:rsid w:val="0001133F"/>
    <w:rsid w:val="00011E1D"/>
    <w:rsid w:val="000132EB"/>
    <w:rsid w:val="00013D61"/>
    <w:rsid w:val="000147A9"/>
    <w:rsid w:val="00015303"/>
    <w:rsid w:val="000202D8"/>
    <w:rsid w:val="00024F7F"/>
    <w:rsid w:val="00025DDE"/>
    <w:rsid w:val="00026D4D"/>
    <w:rsid w:val="00027471"/>
    <w:rsid w:val="00027BB5"/>
    <w:rsid w:val="000304C0"/>
    <w:rsid w:val="00030889"/>
    <w:rsid w:val="000334D9"/>
    <w:rsid w:val="0003423C"/>
    <w:rsid w:val="0003585B"/>
    <w:rsid w:val="00035DD7"/>
    <w:rsid w:val="00044425"/>
    <w:rsid w:val="000447CC"/>
    <w:rsid w:val="00050E2D"/>
    <w:rsid w:val="000517E7"/>
    <w:rsid w:val="00051E58"/>
    <w:rsid w:val="00053ED8"/>
    <w:rsid w:val="00056F24"/>
    <w:rsid w:val="00065685"/>
    <w:rsid w:val="000729D6"/>
    <w:rsid w:val="00072AD2"/>
    <w:rsid w:val="00073CB9"/>
    <w:rsid w:val="00075F53"/>
    <w:rsid w:val="00076417"/>
    <w:rsid w:val="0007710B"/>
    <w:rsid w:val="00081710"/>
    <w:rsid w:val="000851EC"/>
    <w:rsid w:val="000862DF"/>
    <w:rsid w:val="000931FA"/>
    <w:rsid w:val="00093300"/>
    <w:rsid w:val="00094B3A"/>
    <w:rsid w:val="00095A68"/>
    <w:rsid w:val="00095CCA"/>
    <w:rsid w:val="00095E2D"/>
    <w:rsid w:val="0009720A"/>
    <w:rsid w:val="00097758"/>
    <w:rsid w:val="000A1024"/>
    <w:rsid w:val="000A1395"/>
    <w:rsid w:val="000A4495"/>
    <w:rsid w:val="000A45BD"/>
    <w:rsid w:val="000A655C"/>
    <w:rsid w:val="000A7B48"/>
    <w:rsid w:val="000A7C15"/>
    <w:rsid w:val="000B1AB3"/>
    <w:rsid w:val="000B3317"/>
    <w:rsid w:val="000B5CC8"/>
    <w:rsid w:val="000B6C3D"/>
    <w:rsid w:val="000C1D10"/>
    <w:rsid w:val="000C2561"/>
    <w:rsid w:val="000C746D"/>
    <w:rsid w:val="000C74A6"/>
    <w:rsid w:val="000D00BB"/>
    <w:rsid w:val="000D5A6A"/>
    <w:rsid w:val="000D7AA8"/>
    <w:rsid w:val="000E2174"/>
    <w:rsid w:val="000E32CC"/>
    <w:rsid w:val="000E4172"/>
    <w:rsid w:val="000F0A35"/>
    <w:rsid w:val="000F1694"/>
    <w:rsid w:val="000F56E8"/>
    <w:rsid w:val="000F6AEE"/>
    <w:rsid w:val="00102E6B"/>
    <w:rsid w:val="00105351"/>
    <w:rsid w:val="001059D8"/>
    <w:rsid w:val="00105CB5"/>
    <w:rsid w:val="00106EA5"/>
    <w:rsid w:val="001106F3"/>
    <w:rsid w:val="001121BE"/>
    <w:rsid w:val="0011313E"/>
    <w:rsid w:val="00114FED"/>
    <w:rsid w:val="001204F6"/>
    <w:rsid w:val="00121358"/>
    <w:rsid w:val="0012164B"/>
    <w:rsid w:val="00130ECE"/>
    <w:rsid w:val="0013200D"/>
    <w:rsid w:val="00132179"/>
    <w:rsid w:val="00140E0B"/>
    <w:rsid w:val="00140F7E"/>
    <w:rsid w:val="00141296"/>
    <w:rsid w:val="00141DF3"/>
    <w:rsid w:val="00141F2C"/>
    <w:rsid w:val="00142721"/>
    <w:rsid w:val="00145ED9"/>
    <w:rsid w:val="0015080B"/>
    <w:rsid w:val="00150F81"/>
    <w:rsid w:val="00151A39"/>
    <w:rsid w:val="0015772D"/>
    <w:rsid w:val="0016213D"/>
    <w:rsid w:val="00162557"/>
    <w:rsid w:val="001649F8"/>
    <w:rsid w:val="00164CAB"/>
    <w:rsid w:val="001665AD"/>
    <w:rsid w:val="00170B52"/>
    <w:rsid w:val="001724B9"/>
    <w:rsid w:val="0017440F"/>
    <w:rsid w:val="001748D0"/>
    <w:rsid w:val="00176665"/>
    <w:rsid w:val="00176FE9"/>
    <w:rsid w:val="0017707E"/>
    <w:rsid w:val="0018342F"/>
    <w:rsid w:val="001844D5"/>
    <w:rsid w:val="00190794"/>
    <w:rsid w:val="00191118"/>
    <w:rsid w:val="00191B5E"/>
    <w:rsid w:val="0019562A"/>
    <w:rsid w:val="00197817"/>
    <w:rsid w:val="001B09EE"/>
    <w:rsid w:val="001B13B6"/>
    <w:rsid w:val="001B1FC0"/>
    <w:rsid w:val="001B300F"/>
    <w:rsid w:val="001B42E8"/>
    <w:rsid w:val="001B4344"/>
    <w:rsid w:val="001B5B23"/>
    <w:rsid w:val="001C454A"/>
    <w:rsid w:val="001C4D28"/>
    <w:rsid w:val="001C696C"/>
    <w:rsid w:val="001C6C6E"/>
    <w:rsid w:val="001C702E"/>
    <w:rsid w:val="001D43FE"/>
    <w:rsid w:val="001E180F"/>
    <w:rsid w:val="001E185D"/>
    <w:rsid w:val="001E1E79"/>
    <w:rsid w:val="001E5C65"/>
    <w:rsid w:val="001E7BCC"/>
    <w:rsid w:val="001F04E9"/>
    <w:rsid w:val="001F32D8"/>
    <w:rsid w:val="001F7DE8"/>
    <w:rsid w:val="002001EC"/>
    <w:rsid w:val="00200994"/>
    <w:rsid w:val="00201703"/>
    <w:rsid w:val="00201FDC"/>
    <w:rsid w:val="00203E52"/>
    <w:rsid w:val="002120CA"/>
    <w:rsid w:val="00212ADC"/>
    <w:rsid w:val="00213488"/>
    <w:rsid w:val="0021348F"/>
    <w:rsid w:val="002134B1"/>
    <w:rsid w:val="00214CCA"/>
    <w:rsid w:val="00215017"/>
    <w:rsid w:val="00215E71"/>
    <w:rsid w:val="0022041D"/>
    <w:rsid w:val="002205B2"/>
    <w:rsid w:val="0022145A"/>
    <w:rsid w:val="0022721B"/>
    <w:rsid w:val="002318EC"/>
    <w:rsid w:val="002319AA"/>
    <w:rsid w:val="00232888"/>
    <w:rsid w:val="00237A67"/>
    <w:rsid w:val="00243274"/>
    <w:rsid w:val="0024477F"/>
    <w:rsid w:val="00247BE4"/>
    <w:rsid w:val="00251B38"/>
    <w:rsid w:val="002520A0"/>
    <w:rsid w:val="002527F6"/>
    <w:rsid w:val="002570D3"/>
    <w:rsid w:val="0026068B"/>
    <w:rsid w:val="0026190B"/>
    <w:rsid w:val="00262111"/>
    <w:rsid w:val="00264889"/>
    <w:rsid w:val="002656F2"/>
    <w:rsid w:val="002664E9"/>
    <w:rsid w:val="002706BE"/>
    <w:rsid w:val="00271E81"/>
    <w:rsid w:val="00272E33"/>
    <w:rsid w:val="0027352B"/>
    <w:rsid w:val="00277ECB"/>
    <w:rsid w:val="00282742"/>
    <w:rsid w:val="00282D95"/>
    <w:rsid w:val="002847DC"/>
    <w:rsid w:val="0028594B"/>
    <w:rsid w:val="00286518"/>
    <w:rsid w:val="002868FB"/>
    <w:rsid w:val="00291AF9"/>
    <w:rsid w:val="0029413D"/>
    <w:rsid w:val="00297575"/>
    <w:rsid w:val="0029759A"/>
    <w:rsid w:val="002A11F4"/>
    <w:rsid w:val="002A385B"/>
    <w:rsid w:val="002A47C1"/>
    <w:rsid w:val="002A5A1D"/>
    <w:rsid w:val="002A680A"/>
    <w:rsid w:val="002A7396"/>
    <w:rsid w:val="002B2550"/>
    <w:rsid w:val="002B3654"/>
    <w:rsid w:val="002B6227"/>
    <w:rsid w:val="002B6940"/>
    <w:rsid w:val="002C06E0"/>
    <w:rsid w:val="002C0CE1"/>
    <w:rsid w:val="002C2D65"/>
    <w:rsid w:val="002D24BB"/>
    <w:rsid w:val="002D285B"/>
    <w:rsid w:val="002D391D"/>
    <w:rsid w:val="002D3D0C"/>
    <w:rsid w:val="002D3FDE"/>
    <w:rsid w:val="002D4DEF"/>
    <w:rsid w:val="002D5B05"/>
    <w:rsid w:val="002D631F"/>
    <w:rsid w:val="002D78AE"/>
    <w:rsid w:val="002E196A"/>
    <w:rsid w:val="002E2312"/>
    <w:rsid w:val="002E2E71"/>
    <w:rsid w:val="002E3F47"/>
    <w:rsid w:val="002E4BDB"/>
    <w:rsid w:val="002E68E4"/>
    <w:rsid w:val="002E70F6"/>
    <w:rsid w:val="002F1782"/>
    <w:rsid w:val="002F42CC"/>
    <w:rsid w:val="002F493A"/>
    <w:rsid w:val="00302132"/>
    <w:rsid w:val="003045F6"/>
    <w:rsid w:val="00305938"/>
    <w:rsid w:val="00305E31"/>
    <w:rsid w:val="003069B1"/>
    <w:rsid w:val="0031470B"/>
    <w:rsid w:val="00316699"/>
    <w:rsid w:val="00321CFE"/>
    <w:rsid w:val="00322B2D"/>
    <w:rsid w:val="00323AB2"/>
    <w:rsid w:val="00324BC7"/>
    <w:rsid w:val="003262F5"/>
    <w:rsid w:val="00331309"/>
    <w:rsid w:val="00331798"/>
    <w:rsid w:val="003317B0"/>
    <w:rsid w:val="003325A4"/>
    <w:rsid w:val="003351E0"/>
    <w:rsid w:val="00340912"/>
    <w:rsid w:val="00342CEF"/>
    <w:rsid w:val="003453DF"/>
    <w:rsid w:val="00347AEF"/>
    <w:rsid w:val="00351F63"/>
    <w:rsid w:val="003617E9"/>
    <w:rsid w:val="00362137"/>
    <w:rsid w:val="0036363B"/>
    <w:rsid w:val="00364D4C"/>
    <w:rsid w:val="00365907"/>
    <w:rsid w:val="003666CB"/>
    <w:rsid w:val="00367587"/>
    <w:rsid w:val="00373DE3"/>
    <w:rsid w:val="0037406F"/>
    <w:rsid w:val="0037562A"/>
    <w:rsid w:val="0038017E"/>
    <w:rsid w:val="00380EDE"/>
    <w:rsid w:val="0038115D"/>
    <w:rsid w:val="00383128"/>
    <w:rsid w:val="0038469F"/>
    <w:rsid w:val="00387916"/>
    <w:rsid w:val="00387B1F"/>
    <w:rsid w:val="00387C2C"/>
    <w:rsid w:val="003909BB"/>
    <w:rsid w:val="00391AB5"/>
    <w:rsid w:val="00393860"/>
    <w:rsid w:val="00393D58"/>
    <w:rsid w:val="003A13B3"/>
    <w:rsid w:val="003A444A"/>
    <w:rsid w:val="003A47AF"/>
    <w:rsid w:val="003A4F60"/>
    <w:rsid w:val="003B049C"/>
    <w:rsid w:val="003B1A2A"/>
    <w:rsid w:val="003B311C"/>
    <w:rsid w:val="003B600D"/>
    <w:rsid w:val="003B6E7B"/>
    <w:rsid w:val="003C2812"/>
    <w:rsid w:val="003C4BFB"/>
    <w:rsid w:val="003C4C2E"/>
    <w:rsid w:val="003C744B"/>
    <w:rsid w:val="003D4F8D"/>
    <w:rsid w:val="003D7E9F"/>
    <w:rsid w:val="003E273A"/>
    <w:rsid w:val="003E676D"/>
    <w:rsid w:val="003E773A"/>
    <w:rsid w:val="003F2B21"/>
    <w:rsid w:val="003F4BF3"/>
    <w:rsid w:val="003F4F59"/>
    <w:rsid w:val="00400367"/>
    <w:rsid w:val="004048B8"/>
    <w:rsid w:val="004075C0"/>
    <w:rsid w:val="00410499"/>
    <w:rsid w:val="004125EA"/>
    <w:rsid w:val="0041585E"/>
    <w:rsid w:val="004158D8"/>
    <w:rsid w:val="0041743C"/>
    <w:rsid w:val="00421AA4"/>
    <w:rsid w:val="004237B6"/>
    <w:rsid w:val="004257DD"/>
    <w:rsid w:val="00425FCC"/>
    <w:rsid w:val="00432797"/>
    <w:rsid w:val="00434DCE"/>
    <w:rsid w:val="00435B6C"/>
    <w:rsid w:val="004365AE"/>
    <w:rsid w:val="00436BF5"/>
    <w:rsid w:val="00437917"/>
    <w:rsid w:val="00440C26"/>
    <w:rsid w:val="0044281F"/>
    <w:rsid w:val="00443740"/>
    <w:rsid w:val="00451FF7"/>
    <w:rsid w:val="00452413"/>
    <w:rsid w:val="00454C23"/>
    <w:rsid w:val="00456791"/>
    <w:rsid w:val="00456843"/>
    <w:rsid w:val="004621C7"/>
    <w:rsid w:val="004652BE"/>
    <w:rsid w:val="004721F4"/>
    <w:rsid w:val="00473705"/>
    <w:rsid w:val="004754A4"/>
    <w:rsid w:val="004819C3"/>
    <w:rsid w:val="0048231E"/>
    <w:rsid w:val="00482F7F"/>
    <w:rsid w:val="00483E7B"/>
    <w:rsid w:val="00484CE0"/>
    <w:rsid w:val="00485F86"/>
    <w:rsid w:val="00490424"/>
    <w:rsid w:val="00492A94"/>
    <w:rsid w:val="00494867"/>
    <w:rsid w:val="00497B77"/>
    <w:rsid w:val="004A0FAC"/>
    <w:rsid w:val="004A5FF4"/>
    <w:rsid w:val="004A7CB5"/>
    <w:rsid w:val="004B50BA"/>
    <w:rsid w:val="004B5DE7"/>
    <w:rsid w:val="004C0B4E"/>
    <w:rsid w:val="004C4921"/>
    <w:rsid w:val="004C54CF"/>
    <w:rsid w:val="004C5C0E"/>
    <w:rsid w:val="004D25E1"/>
    <w:rsid w:val="004D3B9A"/>
    <w:rsid w:val="004D66EA"/>
    <w:rsid w:val="004D6A8D"/>
    <w:rsid w:val="004E0FB1"/>
    <w:rsid w:val="004E109A"/>
    <w:rsid w:val="004E3589"/>
    <w:rsid w:val="004E407F"/>
    <w:rsid w:val="004E433A"/>
    <w:rsid w:val="004E4B75"/>
    <w:rsid w:val="004E7472"/>
    <w:rsid w:val="004E790D"/>
    <w:rsid w:val="004F048A"/>
    <w:rsid w:val="004F24F1"/>
    <w:rsid w:val="004F2E0E"/>
    <w:rsid w:val="004F5584"/>
    <w:rsid w:val="004F5C51"/>
    <w:rsid w:val="00501587"/>
    <w:rsid w:val="00507FA4"/>
    <w:rsid w:val="00510BC2"/>
    <w:rsid w:val="0051173B"/>
    <w:rsid w:val="0051222B"/>
    <w:rsid w:val="00517378"/>
    <w:rsid w:val="00517522"/>
    <w:rsid w:val="00522C72"/>
    <w:rsid w:val="00523E2D"/>
    <w:rsid w:val="00525004"/>
    <w:rsid w:val="005257E2"/>
    <w:rsid w:val="0052740E"/>
    <w:rsid w:val="00527CDF"/>
    <w:rsid w:val="005331D9"/>
    <w:rsid w:val="005334B7"/>
    <w:rsid w:val="00535B46"/>
    <w:rsid w:val="0053769E"/>
    <w:rsid w:val="005402D0"/>
    <w:rsid w:val="00541DE3"/>
    <w:rsid w:val="0054309A"/>
    <w:rsid w:val="005437FF"/>
    <w:rsid w:val="00543DBF"/>
    <w:rsid w:val="00552667"/>
    <w:rsid w:val="0055277C"/>
    <w:rsid w:val="005549A6"/>
    <w:rsid w:val="005611EE"/>
    <w:rsid w:val="005633FE"/>
    <w:rsid w:val="005652AC"/>
    <w:rsid w:val="00565DB5"/>
    <w:rsid w:val="00566BB6"/>
    <w:rsid w:val="00566F11"/>
    <w:rsid w:val="00570A6C"/>
    <w:rsid w:val="00570CC8"/>
    <w:rsid w:val="00571A09"/>
    <w:rsid w:val="005741C2"/>
    <w:rsid w:val="00576385"/>
    <w:rsid w:val="00581C6D"/>
    <w:rsid w:val="00585512"/>
    <w:rsid w:val="00586B0D"/>
    <w:rsid w:val="00587676"/>
    <w:rsid w:val="005877A8"/>
    <w:rsid w:val="00591223"/>
    <w:rsid w:val="00592881"/>
    <w:rsid w:val="00592E9C"/>
    <w:rsid w:val="00595098"/>
    <w:rsid w:val="005A11D9"/>
    <w:rsid w:val="005A11EE"/>
    <w:rsid w:val="005A1DC0"/>
    <w:rsid w:val="005A431E"/>
    <w:rsid w:val="005A5124"/>
    <w:rsid w:val="005B002B"/>
    <w:rsid w:val="005B08C7"/>
    <w:rsid w:val="005B1BAF"/>
    <w:rsid w:val="005B4A95"/>
    <w:rsid w:val="005C1CE1"/>
    <w:rsid w:val="005C32C7"/>
    <w:rsid w:val="005C55D4"/>
    <w:rsid w:val="005C6BED"/>
    <w:rsid w:val="005D0B42"/>
    <w:rsid w:val="005D20CA"/>
    <w:rsid w:val="005D3022"/>
    <w:rsid w:val="005D48BB"/>
    <w:rsid w:val="005D6E27"/>
    <w:rsid w:val="005D70C8"/>
    <w:rsid w:val="005D79F2"/>
    <w:rsid w:val="005E48A7"/>
    <w:rsid w:val="005E70E5"/>
    <w:rsid w:val="005F1CFC"/>
    <w:rsid w:val="005F3B5B"/>
    <w:rsid w:val="005F3FFB"/>
    <w:rsid w:val="005F7B53"/>
    <w:rsid w:val="00601649"/>
    <w:rsid w:val="00603EF0"/>
    <w:rsid w:val="006054C7"/>
    <w:rsid w:val="00611125"/>
    <w:rsid w:val="0061128D"/>
    <w:rsid w:val="006114FA"/>
    <w:rsid w:val="00611570"/>
    <w:rsid w:val="00620473"/>
    <w:rsid w:val="00622AD8"/>
    <w:rsid w:val="006238D1"/>
    <w:rsid w:val="006304BC"/>
    <w:rsid w:val="0063150E"/>
    <w:rsid w:val="00631C0E"/>
    <w:rsid w:val="00632234"/>
    <w:rsid w:val="00636976"/>
    <w:rsid w:val="00637042"/>
    <w:rsid w:val="006374C3"/>
    <w:rsid w:val="00640831"/>
    <w:rsid w:val="00640BEC"/>
    <w:rsid w:val="006412FB"/>
    <w:rsid w:val="00644FBA"/>
    <w:rsid w:val="00646CE5"/>
    <w:rsid w:val="00650E26"/>
    <w:rsid w:val="00652F59"/>
    <w:rsid w:val="00655928"/>
    <w:rsid w:val="00657B34"/>
    <w:rsid w:val="006630EA"/>
    <w:rsid w:val="00670E03"/>
    <w:rsid w:val="00672FEE"/>
    <w:rsid w:val="00674EDD"/>
    <w:rsid w:val="00674F2C"/>
    <w:rsid w:val="00675B5C"/>
    <w:rsid w:val="00677C03"/>
    <w:rsid w:val="006842F7"/>
    <w:rsid w:val="006848A2"/>
    <w:rsid w:val="00690358"/>
    <w:rsid w:val="006941B0"/>
    <w:rsid w:val="00695AA7"/>
    <w:rsid w:val="006A2155"/>
    <w:rsid w:val="006A2AA6"/>
    <w:rsid w:val="006A3A44"/>
    <w:rsid w:val="006A7356"/>
    <w:rsid w:val="006B10BC"/>
    <w:rsid w:val="006B1B56"/>
    <w:rsid w:val="006B30E2"/>
    <w:rsid w:val="006B4EE2"/>
    <w:rsid w:val="006B5840"/>
    <w:rsid w:val="006B5949"/>
    <w:rsid w:val="006B6394"/>
    <w:rsid w:val="006C14DF"/>
    <w:rsid w:val="006C49C1"/>
    <w:rsid w:val="006C5D36"/>
    <w:rsid w:val="006C7697"/>
    <w:rsid w:val="006C7A13"/>
    <w:rsid w:val="006D1184"/>
    <w:rsid w:val="006D1917"/>
    <w:rsid w:val="006D7EB8"/>
    <w:rsid w:val="006E184C"/>
    <w:rsid w:val="006F01C8"/>
    <w:rsid w:val="006F3013"/>
    <w:rsid w:val="00701635"/>
    <w:rsid w:val="00702C21"/>
    <w:rsid w:val="00703CC9"/>
    <w:rsid w:val="00705B1F"/>
    <w:rsid w:val="00705DAF"/>
    <w:rsid w:val="00707674"/>
    <w:rsid w:val="00707C81"/>
    <w:rsid w:val="00710993"/>
    <w:rsid w:val="00710FDA"/>
    <w:rsid w:val="00712C9B"/>
    <w:rsid w:val="00712E70"/>
    <w:rsid w:val="00715352"/>
    <w:rsid w:val="007163A7"/>
    <w:rsid w:val="007229A6"/>
    <w:rsid w:val="00723170"/>
    <w:rsid w:val="00727414"/>
    <w:rsid w:val="007301C1"/>
    <w:rsid w:val="00730D51"/>
    <w:rsid w:val="0073165E"/>
    <w:rsid w:val="0073654F"/>
    <w:rsid w:val="00743605"/>
    <w:rsid w:val="007438E5"/>
    <w:rsid w:val="00746E7F"/>
    <w:rsid w:val="007473B2"/>
    <w:rsid w:val="00751AA7"/>
    <w:rsid w:val="00751BAD"/>
    <w:rsid w:val="00752326"/>
    <w:rsid w:val="00754185"/>
    <w:rsid w:val="00754C0F"/>
    <w:rsid w:val="00760900"/>
    <w:rsid w:val="00761380"/>
    <w:rsid w:val="00761E95"/>
    <w:rsid w:val="0076303E"/>
    <w:rsid w:val="00764CB8"/>
    <w:rsid w:val="00766C6F"/>
    <w:rsid w:val="00770304"/>
    <w:rsid w:val="00771094"/>
    <w:rsid w:val="00771492"/>
    <w:rsid w:val="00776CFF"/>
    <w:rsid w:val="007806C7"/>
    <w:rsid w:val="00781583"/>
    <w:rsid w:val="0078464B"/>
    <w:rsid w:val="00786A6C"/>
    <w:rsid w:val="007905F2"/>
    <w:rsid w:val="00790F49"/>
    <w:rsid w:val="0079186F"/>
    <w:rsid w:val="00792A4E"/>
    <w:rsid w:val="007A02A0"/>
    <w:rsid w:val="007A15E1"/>
    <w:rsid w:val="007A4D39"/>
    <w:rsid w:val="007A5DF3"/>
    <w:rsid w:val="007A6773"/>
    <w:rsid w:val="007B19CF"/>
    <w:rsid w:val="007B290F"/>
    <w:rsid w:val="007B3B83"/>
    <w:rsid w:val="007B4BAC"/>
    <w:rsid w:val="007B6D26"/>
    <w:rsid w:val="007B6EE5"/>
    <w:rsid w:val="007B7BB3"/>
    <w:rsid w:val="007D22A5"/>
    <w:rsid w:val="007D3287"/>
    <w:rsid w:val="007D36A8"/>
    <w:rsid w:val="007D3D92"/>
    <w:rsid w:val="007D4DF5"/>
    <w:rsid w:val="007D6987"/>
    <w:rsid w:val="007D7BA3"/>
    <w:rsid w:val="007E0CFA"/>
    <w:rsid w:val="007E30B7"/>
    <w:rsid w:val="007E4351"/>
    <w:rsid w:val="007E4600"/>
    <w:rsid w:val="007E53E9"/>
    <w:rsid w:val="007F090E"/>
    <w:rsid w:val="007F0BB2"/>
    <w:rsid w:val="007F232B"/>
    <w:rsid w:val="007F470D"/>
    <w:rsid w:val="007F54CA"/>
    <w:rsid w:val="007F5BE8"/>
    <w:rsid w:val="00800BBB"/>
    <w:rsid w:val="00805C32"/>
    <w:rsid w:val="00806C82"/>
    <w:rsid w:val="00810363"/>
    <w:rsid w:val="00810946"/>
    <w:rsid w:val="00812BA9"/>
    <w:rsid w:val="00814165"/>
    <w:rsid w:val="00814608"/>
    <w:rsid w:val="00816838"/>
    <w:rsid w:val="00820030"/>
    <w:rsid w:val="008218D8"/>
    <w:rsid w:val="008219A4"/>
    <w:rsid w:val="00822BE4"/>
    <w:rsid w:val="00823565"/>
    <w:rsid w:val="008238C7"/>
    <w:rsid w:val="00824DB9"/>
    <w:rsid w:val="008250CC"/>
    <w:rsid w:val="00832322"/>
    <w:rsid w:val="008345A3"/>
    <w:rsid w:val="00835F2F"/>
    <w:rsid w:val="00837C96"/>
    <w:rsid w:val="008400EC"/>
    <w:rsid w:val="0084091E"/>
    <w:rsid w:val="00842D00"/>
    <w:rsid w:val="008441DC"/>
    <w:rsid w:val="00844515"/>
    <w:rsid w:val="00845F48"/>
    <w:rsid w:val="00851A96"/>
    <w:rsid w:val="00852065"/>
    <w:rsid w:val="00855524"/>
    <w:rsid w:val="00857108"/>
    <w:rsid w:val="00863216"/>
    <w:rsid w:val="008703D9"/>
    <w:rsid w:val="00887995"/>
    <w:rsid w:val="00890A84"/>
    <w:rsid w:val="00891135"/>
    <w:rsid w:val="008954FD"/>
    <w:rsid w:val="008959B2"/>
    <w:rsid w:val="00896795"/>
    <w:rsid w:val="00896F09"/>
    <w:rsid w:val="008970F2"/>
    <w:rsid w:val="008A257E"/>
    <w:rsid w:val="008A27C3"/>
    <w:rsid w:val="008A51E9"/>
    <w:rsid w:val="008A790B"/>
    <w:rsid w:val="008A797F"/>
    <w:rsid w:val="008A7E7B"/>
    <w:rsid w:val="008B06E4"/>
    <w:rsid w:val="008B6329"/>
    <w:rsid w:val="008B765A"/>
    <w:rsid w:val="008C1599"/>
    <w:rsid w:val="008D534C"/>
    <w:rsid w:val="008D74F6"/>
    <w:rsid w:val="008E3FA8"/>
    <w:rsid w:val="008E494F"/>
    <w:rsid w:val="008E6181"/>
    <w:rsid w:val="008E6964"/>
    <w:rsid w:val="008F02DB"/>
    <w:rsid w:val="008F278F"/>
    <w:rsid w:val="008F3A4D"/>
    <w:rsid w:val="008F3EB4"/>
    <w:rsid w:val="00903E00"/>
    <w:rsid w:val="00904114"/>
    <w:rsid w:val="00904647"/>
    <w:rsid w:val="0090518E"/>
    <w:rsid w:val="00907FC6"/>
    <w:rsid w:val="00914CAF"/>
    <w:rsid w:val="009152A9"/>
    <w:rsid w:val="009176C1"/>
    <w:rsid w:val="00922257"/>
    <w:rsid w:val="009270A8"/>
    <w:rsid w:val="00930A89"/>
    <w:rsid w:val="009347CD"/>
    <w:rsid w:val="00941503"/>
    <w:rsid w:val="00946E08"/>
    <w:rsid w:val="00950FC5"/>
    <w:rsid w:val="0095222C"/>
    <w:rsid w:val="009549AC"/>
    <w:rsid w:val="00962C10"/>
    <w:rsid w:val="00963A74"/>
    <w:rsid w:val="00965289"/>
    <w:rsid w:val="0097000A"/>
    <w:rsid w:val="00970618"/>
    <w:rsid w:val="00970E78"/>
    <w:rsid w:val="009720D0"/>
    <w:rsid w:val="00974790"/>
    <w:rsid w:val="009755EB"/>
    <w:rsid w:val="00981243"/>
    <w:rsid w:val="00983A51"/>
    <w:rsid w:val="009851F7"/>
    <w:rsid w:val="009856C7"/>
    <w:rsid w:val="009865FF"/>
    <w:rsid w:val="009870B3"/>
    <w:rsid w:val="00987A27"/>
    <w:rsid w:val="009935AE"/>
    <w:rsid w:val="0099562F"/>
    <w:rsid w:val="009967BC"/>
    <w:rsid w:val="009A0292"/>
    <w:rsid w:val="009A1E26"/>
    <w:rsid w:val="009A43DA"/>
    <w:rsid w:val="009B5818"/>
    <w:rsid w:val="009B7F16"/>
    <w:rsid w:val="009C18B5"/>
    <w:rsid w:val="009C2110"/>
    <w:rsid w:val="009C7572"/>
    <w:rsid w:val="009D032B"/>
    <w:rsid w:val="009D419D"/>
    <w:rsid w:val="009D41EE"/>
    <w:rsid w:val="009D4B91"/>
    <w:rsid w:val="009D55A2"/>
    <w:rsid w:val="009E594E"/>
    <w:rsid w:val="009E7EBC"/>
    <w:rsid w:val="009F0809"/>
    <w:rsid w:val="009F27F9"/>
    <w:rsid w:val="009F3E4E"/>
    <w:rsid w:val="00A065D9"/>
    <w:rsid w:val="00A07315"/>
    <w:rsid w:val="00A15224"/>
    <w:rsid w:val="00A233D5"/>
    <w:rsid w:val="00A2429B"/>
    <w:rsid w:val="00A256DD"/>
    <w:rsid w:val="00A26F09"/>
    <w:rsid w:val="00A308B6"/>
    <w:rsid w:val="00A3308C"/>
    <w:rsid w:val="00A357E6"/>
    <w:rsid w:val="00A35996"/>
    <w:rsid w:val="00A35AE9"/>
    <w:rsid w:val="00A36E34"/>
    <w:rsid w:val="00A40A09"/>
    <w:rsid w:val="00A4145F"/>
    <w:rsid w:val="00A418B0"/>
    <w:rsid w:val="00A43F45"/>
    <w:rsid w:val="00A44406"/>
    <w:rsid w:val="00A444A6"/>
    <w:rsid w:val="00A44EDE"/>
    <w:rsid w:val="00A45530"/>
    <w:rsid w:val="00A465D8"/>
    <w:rsid w:val="00A544F2"/>
    <w:rsid w:val="00A56CDF"/>
    <w:rsid w:val="00A60531"/>
    <w:rsid w:val="00A60A9E"/>
    <w:rsid w:val="00A60BE0"/>
    <w:rsid w:val="00A61243"/>
    <w:rsid w:val="00A64BCA"/>
    <w:rsid w:val="00A66FDF"/>
    <w:rsid w:val="00A67DA9"/>
    <w:rsid w:val="00A70458"/>
    <w:rsid w:val="00A70B99"/>
    <w:rsid w:val="00A7437E"/>
    <w:rsid w:val="00A80EF9"/>
    <w:rsid w:val="00A82C7C"/>
    <w:rsid w:val="00A84BE8"/>
    <w:rsid w:val="00A8569F"/>
    <w:rsid w:val="00A8715E"/>
    <w:rsid w:val="00A872C7"/>
    <w:rsid w:val="00A87515"/>
    <w:rsid w:val="00A87758"/>
    <w:rsid w:val="00A8786E"/>
    <w:rsid w:val="00A951D2"/>
    <w:rsid w:val="00A95909"/>
    <w:rsid w:val="00A97405"/>
    <w:rsid w:val="00AA0A06"/>
    <w:rsid w:val="00AA3792"/>
    <w:rsid w:val="00AA600C"/>
    <w:rsid w:val="00AA698F"/>
    <w:rsid w:val="00AB0F19"/>
    <w:rsid w:val="00AB302D"/>
    <w:rsid w:val="00AB3040"/>
    <w:rsid w:val="00AB349B"/>
    <w:rsid w:val="00AB4351"/>
    <w:rsid w:val="00AB45FC"/>
    <w:rsid w:val="00AD0125"/>
    <w:rsid w:val="00AD2A74"/>
    <w:rsid w:val="00AD433F"/>
    <w:rsid w:val="00AD5C41"/>
    <w:rsid w:val="00AD5FC0"/>
    <w:rsid w:val="00AD75E7"/>
    <w:rsid w:val="00AE23BC"/>
    <w:rsid w:val="00AE4058"/>
    <w:rsid w:val="00AF55FC"/>
    <w:rsid w:val="00B00445"/>
    <w:rsid w:val="00B0149B"/>
    <w:rsid w:val="00B01F0F"/>
    <w:rsid w:val="00B075B1"/>
    <w:rsid w:val="00B110AE"/>
    <w:rsid w:val="00B1251B"/>
    <w:rsid w:val="00B12E12"/>
    <w:rsid w:val="00B1384B"/>
    <w:rsid w:val="00B202D7"/>
    <w:rsid w:val="00B21281"/>
    <w:rsid w:val="00B23218"/>
    <w:rsid w:val="00B27B7D"/>
    <w:rsid w:val="00B31F68"/>
    <w:rsid w:val="00B32015"/>
    <w:rsid w:val="00B33C92"/>
    <w:rsid w:val="00B3487A"/>
    <w:rsid w:val="00B37AAF"/>
    <w:rsid w:val="00B447D3"/>
    <w:rsid w:val="00B44CD7"/>
    <w:rsid w:val="00B47958"/>
    <w:rsid w:val="00B504DA"/>
    <w:rsid w:val="00B526D9"/>
    <w:rsid w:val="00B5299C"/>
    <w:rsid w:val="00B55789"/>
    <w:rsid w:val="00B579D6"/>
    <w:rsid w:val="00B61987"/>
    <w:rsid w:val="00B62203"/>
    <w:rsid w:val="00B65001"/>
    <w:rsid w:val="00B65914"/>
    <w:rsid w:val="00B661C2"/>
    <w:rsid w:val="00B66A5F"/>
    <w:rsid w:val="00B7398C"/>
    <w:rsid w:val="00B75AF7"/>
    <w:rsid w:val="00B76395"/>
    <w:rsid w:val="00B76DC6"/>
    <w:rsid w:val="00B779A3"/>
    <w:rsid w:val="00B80C74"/>
    <w:rsid w:val="00B817BC"/>
    <w:rsid w:val="00B81CFB"/>
    <w:rsid w:val="00B81EAD"/>
    <w:rsid w:val="00B8265D"/>
    <w:rsid w:val="00B86B4E"/>
    <w:rsid w:val="00B90B64"/>
    <w:rsid w:val="00B92254"/>
    <w:rsid w:val="00B92BCD"/>
    <w:rsid w:val="00B96244"/>
    <w:rsid w:val="00B967BE"/>
    <w:rsid w:val="00BA15E9"/>
    <w:rsid w:val="00BA30D9"/>
    <w:rsid w:val="00BA3D1D"/>
    <w:rsid w:val="00BA50C4"/>
    <w:rsid w:val="00BA56DE"/>
    <w:rsid w:val="00BA77F2"/>
    <w:rsid w:val="00BB137B"/>
    <w:rsid w:val="00BB2F6A"/>
    <w:rsid w:val="00BB5360"/>
    <w:rsid w:val="00BB5952"/>
    <w:rsid w:val="00BB6FDA"/>
    <w:rsid w:val="00BC467C"/>
    <w:rsid w:val="00BC533B"/>
    <w:rsid w:val="00BD425C"/>
    <w:rsid w:val="00BD6E5C"/>
    <w:rsid w:val="00BD775D"/>
    <w:rsid w:val="00BE53B6"/>
    <w:rsid w:val="00BE5D8F"/>
    <w:rsid w:val="00BF0F26"/>
    <w:rsid w:val="00BF45F2"/>
    <w:rsid w:val="00BF4A5D"/>
    <w:rsid w:val="00BF4D5E"/>
    <w:rsid w:val="00BF7288"/>
    <w:rsid w:val="00C02D19"/>
    <w:rsid w:val="00C0399B"/>
    <w:rsid w:val="00C03AA8"/>
    <w:rsid w:val="00C046AB"/>
    <w:rsid w:val="00C046DE"/>
    <w:rsid w:val="00C10D3F"/>
    <w:rsid w:val="00C13BC8"/>
    <w:rsid w:val="00C159BF"/>
    <w:rsid w:val="00C17F61"/>
    <w:rsid w:val="00C22C14"/>
    <w:rsid w:val="00C245CA"/>
    <w:rsid w:val="00C24666"/>
    <w:rsid w:val="00C246E7"/>
    <w:rsid w:val="00C25CE5"/>
    <w:rsid w:val="00C264CF"/>
    <w:rsid w:val="00C268A4"/>
    <w:rsid w:val="00C26CC2"/>
    <w:rsid w:val="00C30255"/>
    <w:rsid w:val="00C31502"/>
    <w:rsid w:val="00C31E14"/>
    <w:rsid w:val="00C32BBD"/>
    <w:rsid w:val="00C34493"/>
    <w:rsid w:val="00C349F3"/>
    <w:rsid w:val="00C35B13"/>
    <w:rsid w:val="00C362DA"/>
    <w:rsid w:val="00C364CD"/>
    <w:rsid w:val="00C418D3"/>
    <w:rsid w:val="00C41B01"/>
    <w:rsid w:val="00C42623"/>
    <w:rsid w:val="00C436A9"/>
    <w:rsid w:val="00C46BDC"/>
    <w:rsid w:val="00C528D2"/>
    <w:rsid w:val="00C528DD"/>
    <w:rsid w:val="00C52BB5"/>
    <w:rsid w:val="00C53B97"/>
    <w:rsid w:val="00C5439C"/>
    <w:rsid w:val="00C553A4"/>
    <w:rsid w:val="00C55A29"/>
    <w:rsid w:val="00C61F3B"/>
    <w:rsid w:val="00C62D2A"/>
    <w:rsid w:val="00C634A9"/>
    <w:rsid w:val="00C638D0"/>
    <w:rsid w:val="00C66ADC"/>
    <w:rsid w:val="00C712F1"/>
    <w:rsid w:val="00C7214C"/>
    <w:rsid w:val="00C74B5A"/>
    <w:rsid w:val="00C820B6"/>
    <w:rsid w:val="00C82F52"/>
    <w:rsid w:val="00C83833"/>
    <w:rsid w:val="00C8552E"/>
    <w:rsid w:val="00C860F7"/>
    <w:rsid w:val="00C87421"/>
    <w:rsid w:val="00C90042"/>
    <w:rsid w:val="00C916B3"/>
    <w:rsid w:val="00C91E8A"/>
    <w:rsid w:val="00C9481B"/>
    <w:rsid w:val="00C955C8"/>
    <w:rsid w:val="00CA1787"/>
    <w:rsid w:val="00CA2E22"/>
    <w:rsid w:val="00CB45D9"/>
    <w:rsid w:val="00CB48C9"/>
    <w:rsid w:val="00CC38A0"/>
    <w:rsid w:val="00CC58B9"/>
    <w:rsid w:val="00CC648B"/>
    <w:rsid w:val="00CC687F"/>
    <w:rsid w:val="00CD0E99"/>
    <w:rsid w:val="00CD35D1"/>
    <w:rsid w:val="00CD4150"/>
    <w:rsid w:val="00CD6D28"/>
    <w:rsid w:val="00CE097B"/>
    <w:rsid w:val="00CE373A"/>
    <w:rsid w:val="00CE5CE6"/>
    <w:rsid w:val="00CE7900"/>
    <w:rsid w:val="00CF03FD"/>
    <w:rsid w:val="00CF307D"/>
    <w:rsid w:val="00CF60EB"/>
    <w:rsid w:val="00D010F4"/>
    <w:rsid w:val="00D04973"/>
    <w:rsid w:val="00D106C7"/>
    <w:rsid w:val="00D1098C"/>
    <w:rsid w:val="00D10B08"/>
    <w:rsid w:val="00D11FFA"/>
    <w:rsid w:val="00D13569"/>
    <w:rsid w:val="00D16104"/>
    <w:rsid w:val="00D17069"/>
    <w:rsid w:val="00D17222"/>
    <w:rsid w:val="00D17E24"/>
    <w:rsid w:val="00D20D5E"/>
    <w:rsid w:val="00D22467"/>
    <w:rsid w:val="00D236F6"/>
    <w:rsid w:val="00D246B8"/>
    <w:rsid w:val="00D24B48"/>
    <w:rsid w:val="00D342A1"/>
    <w:rsid w:val="00D34E9C"/>
    <w:rsid w:val="00D3545B"/>
    <w:rsid w:val="00D3589A"/>
    <w:rsid w:val="00D37250"/>
    <w:rsid w:val="00D37403"/>
    <w:rsid w:val="00D409B5"/>
    <w:rsid w:val="00D411A3"/>
    <w:rsid w:val="00D424C8"/>
    <w:rsid w:val="00D42E40"/>
    <w:rsid w:val="00D5012E"/>
    <w:rsid w:val="00D51217"/>
    <w:rsid w:val="00D51673"/>
    <w:rsid w:val="00D51F24"/>
    <w:rsid w:val="00D547F6"/>
    <w:rsid w:val="00D54B5C"/>
    <w:rsid w:val="00D553E7"/>
    <w:rsid w:val="00D56351"/>
    <w:rsid w:val="00D61908"/>
    <w:rsid w:val="00D65F04"/>
    <w:rsid w:val="00D71E02"/>
    <w:rsid w:val="00D7706A"/>
    <w:rsid w:val="00D77138"/>
    <w:rsid w:val="00D77B7E"/>
    <w:rsid w:val="00D81846"/>
    <w:rsid w:val="00D85F63"/>
    <w:rsid w:val="00D87118"/>
    <w:rsid w:val="00D87256"/>
    <w:rsid w:val="00D876D2"/>
    <w:rsid w:val="00D90CF6"/>
    <w:rsid w:val="00D92D5F"/>
    <w:rsid w:val="00D93B26"/>
    <w:rsid w:val="00D93FA2"/>
    <w:rsid w:val="00D93FEE"/>
    <w:rsid w:val="00D976A3"/>
    <w:rsid w:val="00D97A83"/>
    <w:rsid w:val="00DA17E3"/>
    <w:rsid w:val="00DA2EA1"/>
    <w:rsid w:val="00DA3BB1"/>
    <w:rsid w:val="00DA4A7E"/>
    <w:rsid w:val="00DB1630"/>
    <w:rsid w:val="00DB2413"/>
    <w:rsid w:val="00DB2A2B"/>
    <w:rsid w:val="00DB4C5D"/>
    <w:rsid w:val="00DB71EC"/>
    <w:rsid w:val="00DC20AF"/>
    <w:rsid w:val="00DC3107"/>
    <w:rsid w:val="00DC555A"/>
    <w:rsid w:val="00DC6976"/>
    <w:rsid w:val="00DC6A49"/>
    <w:rsid w:val="00DD0C18"/>
    <w:rsid w:val="00DD1886"/>
    <w:rsid w:val="00DD753E"/>
    <w:rsid w:val="00DE02F1"/>
    <w:rsid w:val="00DE064B"/>
    <w:rsid w:val="00DE36A9"/>
    <w:rsid w:val="00DF2689"/>
    <w:rsid w:val="00DF29A9"/>
    <w:rsid w:val="00DF5EE8"/>
    <w:rsid w:val="00DF67C7"/>
    <w:rsid w:val="00E00CC7"/>
    <w:rsid w:val="00E0532C"/>
    <w:rsid w:val="00E070C2"/>
    <w:rsid w:val="00E072EA"/>
    <w:rsid w:val="00E079CD"/>
    <w:rsid w:val="00E105FF"/>
    <w:rsid w:val="00E12061"/>
    <w:rsid w:val="00E14733"/>
    <w:rsid w:val="00E152FD"/>
    <w:rsid w:val="00E15F48"/>
    <w:rsid w:val="00E25436"/>
    <w:rsid w:val="00E266D1"/>
    <w:rsid w:val="00E32900"/>
    <w:rsid w:val="00E3356F"/>
    <w:rsid w:val="00E33750"/>
    <w:rsid w:val="00E3714C"/>
    <w:rsid w:val="00E425C0"/>
    <w:rsid w:val="00E42790"/>
    <w:rsid w:val="00E4286D"/>
    <w:rsid w:val="00E46810"/>
    <w:rsid w:val="00E469D2"/>
    <w:rsid w:val="00E53CDE"/>
    <w:rsid w:val="00E55F5B"/>
    <w:rsid w:val="00E57FDB"/>
    <w:rsid w:val="00E62334"/>
    <w:rsid w:val="00E62800"/>
    <w:rsid w:val="00E6467D"/>
    <w:rsid w:val="00E664F1"/>
    <w:rsid w:val="00E71649"/>
    <w:rsid w:val="00E71C69"/>
    <w:rsid w:val="00E726D5"/>
    <w:rsid w:val="00E7454C"/>
    <w:rsid w:val="00E754CE"/>
    <w:rsid w:val="00E76C04"/>
    <w:rsid w:val="00E77828"/>
    <w:rsid w:val="00E80580"/>
    <w:rsid w:val="00E8170F"/>
    <w:rsid w:val="00E824DD"/>
    <w:rsid w:val="00E82587"/>
    <w:rsid w:val="00E83188"/>
    <w:rsid w:val="00E85419"/>
    <w:rsid w:val="00E86B05"/>
    <w:rsid w:val="00E9130A"/>
    <w:rsid w:val="00E92093"/>
    <w:rsid w:val="00EA2E4C"/>
    <w:rsid w:val="00EA317E"/>
    <w:rsid w:val="00EA3EB7"/>
    <w:rsid w:val="00EA5E64"/>
    <w:rsid w:val="00EA62D5"/>
    <w:rsid w:val="00EB3375"/>
    <w:rsid w:val="00EB5454"/>
    <w:rsid w:val="00EB67EA"/>
    <w:rsid w:val="00EC70A9"/>
    <w:rsid w:val="00ED1A49"/>
    <w:rsid w:val="00ED1ED9"/>
    <w:rsid w:val="00ED2D01"/>
    <w:rsid w:val="00ED351C"/>
    <w:rsid w:val="00ED51EF"/>
    <w:rsid w:val="00ED6BD9"/>
    <w:rsid w:val="00EE2D66"/>
    <w:rsid w:val="00EE4443"/>
    <w:rsid w:val="00EE455C"/>
    <w:rsid w:val="00EE4C1D"/>
    <w:rsid w:val="00EE531E"/>
    <w:rsid w:val="00EE6551"/>
    <w:rsid w:val="00EE7563"/>
    <w:rsid w:val="00EF45C1"/>
    <w:rsid w:val="00EF5191"/>
    <w:rsid w:val="00EF60EC"/>
    <w:rsid w:val="00EF67D4"/>
    <w:rsid w:val="00F00CA8"/>
    <w:rsid w:val="00F03710"/>
    <w:rsid w:val="00F04546"/>
    <w:rsid w:val="00F10A0E"/>
    <w:rsid w:val="00F11AEC"/>
    <w:rsid w:val="00F159E2"/>
    <w:rsid w:val="00F2055E"/>
    <w:rsid w:val="00F238AF"/>
    <w:rsid w:val="00F2711D"/>
    <w:rsid w:val="00F31EF6"/>
    <w:rsid w:val="00F32701"/>
    <w:rsid w:val="00F33934"/>
    <w:rsid w:val="00F365E3"/>
    <w:rsid w:val="00F40C22"/>
    <w:rsid w:val="00F45BAF"/>
    <w:rsid w:val="00F4779E"/>
    <w:rsid w:val="00F47EC5"/>
    <w:rsid w:val="00F51749"/>
    <w:rsid w:val="00F5188C"/>
    <w:rsid w:val="00F53E01"/>
    <w:rsid w:val="00F54CE5"/>
    <w:rsid w:val="00F554A2"/>
    <w:rsid w:val="00F557E9"/>
    <w:rsid w:val="00F5644B"/>
    <w:rsid w:val="00F575FF"/>
    <w:rsid w:val="00F60A49"/>
    <w:rsid w:val="00F62C90"/>
    <w:rsid w:val="00F66FCB"/>
    <w:rsid w:val="00F71968"/>
    <w:rsid w:val="00F7380B"/>
    <w:rsid w:val="00F73BF1"/>
    <w:rsid w:val="00F75B3E"/>
    <w:rsid w:val="00F8078F"/>
    <w:rsid w:val="00F830DA"/>
    <w:rsid w:val="00F84126"/>
    <w:rsid w:val="00F87E2B"/>
    <w:rsid w:val="00F919AF"/>
    <w:rsid w:val="00F926D1"/>
    <w:rsid w:val="00FA044F"/>
    <w:rsid w:val="00FA0B9A"/>
    <w:rsid w:val="00FB3E39"/>
    <w:rsid w:val="00FC254B"/>
    <w:rsid w:val="00FD0F4D"/>
    <w:rsid w:val="00FD7C80"/>
    <w:rsid w:val="00FE593A"/>
    <w:rsid w:val="00FE7D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9562A"/>
    <w:rPr>
      <w:rFonts w:ascii="Arial" w:hAnsi="Arial"/>
      <w:sz w:val="22"/>
      <w:szCs w:val="24"/>
    </w:rPr>
  </w:style>
  <w:style w:type="paragraph" w:styleId="Heading1">
    <w:name w:val="heading 1"/>
    <w:basedOn w:val="Normal"/>
    <w:next w:val="BodyText"/>
    <w:link w:val="Heading1Char"/>
    <w:qFormat/>
    <w:rsid w:val="007229A6"/>
    <w:pPr>
      <w:keepNext/>
      <w:numPr>
        <w:numId w:val="16"/>
      </w:numPr>
      <w:tabs>
        <w:tab w:val="left" w:pos="1008"/>
      </w:tabs>
      <w:spacing w:before="120" w:after="120"/>
      <w:outlineLvl w:val="0"/>
    </w:pPr>
    <w:rPr>
      <w:rFonts w:ascii="Tahoma" w:hAnsi="Tahoma" w:cs="Arial"/>
      <w:b/>
      <w:bCs/>
      <w:color w:val="752641"/>
      <w:kern w:val="32"/>
      <w:sz w:val="32"/>
      <w:szCs w:val="32"/>
    </w:rPr>
  </w:style>
  <w:style w:type="paragraph" w:styleId="Heading2">
    <w:name w:val="heading 2"/>
    <w:basedOn w:val="Heading1"/>
    <w:next w:val="BodyText"/>
    <w:qFormat/>
    <w:rsid w:val="007229A6"/>
    <w:pPr>
      <w:numPr>
        <w:ilvl w:val="1"/>
      </w:numPr>
      <w:spacing w:before="0"/>
      <w:outlineLvl w:val="1"/>
    </w:pPr>
    <w:rPr>
      <w:bCs w:val="0"/>
      <w:iCs/>
      <w:color w:val="auto"/>
      <w:sz w:val="28"/>
      <w:szCs w:val="28"/>
    </w:rPr>
  </w:style>
  <w:style w:type="paragraph" w:styleId="Heading3">
    <w:name w:val="heading 3"/>
    <w:basedOn w:val="Heading2"/>
    <w:next w:val="BodyText"/>
    <w:qFormat/>
    <w:rsid w:val="007229A6"/>
    <w:pPr>
      <w:numPr>
        <w:ilvl w:val="2"/>
      </w:numPr>
      <w:tabs>
        <w:tab w:val="left" w:pos="1296"/>
      </w:tabs>
      <w:outlineLvl w:val="2"/>
    </w:pPr>
    <w:rPr>
      <w:bCs/>
      <w:sz w:val="24"/>
      <w:szCs w:val="26"/>
    </w:rPr>
  </w:style>
  <w:style w:type="paragraph" w:styleId="Heading4">
    <w:name w:val="heading 4"/>
    <w:basedOn w:val="Heading3"/>
    <w:next w:val="BodyText"/>
    <w:qFormat/>
    <w:rsid w:val="007229A6"/>
    <w:pPr>
      <w:numPr>
        <w:ilvl w:val="3"/>
      </w:numPr>
      <w:tabs>
        <w:tab w:val="clear" w:pos="1296"/>
        <w:tab w:val="left" w:pos="1728"/>
      </w:tabs>
      <w:outlineLvl w:val="3"/>
    </w:pPr>
    <w:rPr>
      <w:rFonts w:cs="Times New Roman"/>
      <w:bCs w:val="0"/>
      <w:sz w:val="22"/>
      <w:szCs w:val="28"/>
    </w:rPr>
  </w:style>
  <w:style w:type="paragraph" w:styleId="Heading5">
    <w:name w:val="heading 5"/>
    <w:basedOn w:val="Heading4"/>
    <w:next w:val="BodyText"/>
    <w:qFormat/>
    <w:rsid w:val="007229A6"/>
    <w:pPr>
      <w:numPr>
        <w:ilvl w:val="0"/>
        <w:numId w:val="0"/>
      </w:numPr>
      <w:tabs>
        <w:tab w:val="clear" w:pos="1728"/>
      </w:tabs>
      <w:ind w:left="288"/>
      <w:outlineLvl w:val="4"/>
    </w:pPr>
    <w:rPr>
      <w:bCs/>
      <w:iCs w:val="0"/>
      <w:szCs w:val="26"/>
    </w:rPr>
  </w:style>
  <w:style w:type="paragraph" w:styleId="Heading6">
    <w:name w:val="heading 6"/>
    <w:basedOn w:val="Normal"/>
    <w:next w:val="Normal"/>
    <w:qFormat/>
    <w:rsid w:val="007229A6"/>
    <w:pPr>
      <w:numPr>
        <w:ilvl w:val="5"/>
        <w:numId w:val="16"/>
      </w:numPr>
      <w:spacing w:after="240"/>
      <w:outlineLvl w:val="5"/>
    </w:pPr>
    <w:rPr>
      <w:b/>
      <w:bCs/>
      <w:sz w:val="24"/>
      <w:szCs w:val="22"/>
    </w:rPr>
  </w:style>
  <w:style w:type="paragraph" w:styleId="Heading7">
    <w:name w:val="heading 7"/>
    <w:basedOn w:val="Normal"/>
    <w:next w:val="Normal"/>
    <w:qFormat/>
    <w:rsid w:val="007229A6"/>
    <w:pPr>
      <w:numPr>
        <w:ilvl w:val="6"/>
        <w:numId w:val="16"/>
      </w:numPr>
      <w:spacing w:before="240" w:after="60"/>
      <w:outlineLvl w:val="6"/>
    </w:pPr>
    <w:rPr>
      <w:rFonts w:ascii="Times New Roman" w:hAnsi="Times New Roman"/>
      <w:sz w:val="24"/>
    </w:rPr>
  </w:style>
  <w:style w:type="paragraph" w:styleId="Heading8">
    <w:name w:val="heading 8"/>
    <w:basedOn w:val="Normal"/>
    <w:next w:val="Normal"/>
    <w:qFormat/>
    <w:rsid w:val="007229A6"/>
    <w:pPr>
      <w:numPr>
        <w:ilvl w:val="7"/>
        <w:numId w:val="16"/>
      </w:numPr>
      <w:spacing w:before="240" w:after="60"/>
      <w:outlineLvl w:val="7"/>
    </w:pPr>
    <w:rPr>
      <w:rFonts w:ascii="Times New Roman" w:hAnsi="Times New Roman"/>
      <w:i/>
      <w:iCs/>
      <w:sz w:val="24"/>
    </w:rPr>
  </w:style>
  <w:style w:type="paragraph" w:styleId="Heading9">
    <w:name w:val="heading 9"/>
    <w:basedOn w:val="Normal"/>
    <w:next w:val="Normal"/>
    <w:qFormat/>
    <w:rsid w:val="007229A6"/>
    <w:pPr>
      <w:numPr>
        <w:ilvl w:val="8"/>
        <w:numId w:val="16"/>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229A6"/>
    <w:pPr>
      <w:spacing w:after="120"/>
      <w:ind w:left="576"/>
    </w:pPr>
    <w:rPr>
      <w:rFonts w:cs="Arial"/>
      <w:szCs w:val="22"/>
    </w:rPr>
  </w:style>
  <w:style w:type="character" w:customStyle="1" w:styleId="BodyTextChar">
    <w:name w:val="Body Text Char"/>
    <w:basedOn w:val="DefaultParagraphFont"/>
    <w:rsid w:val="007229A6"/>
    <w:rPr>
      <w:rFonts w:ascii="Arial" w:hAnsi="Arial" w:cs="Arial"/>
      <w:sz w:val="22"/>
      <w:szCs w:val="22"/>
      <w:lang w:val="en-US" w:eastAsia="en-US" w:bidi="ar-SA"/>
    </w:rPr>
  </w:style>
  <w:style w:type="character" w:customStyle="1" w:styleId="Heading1CharChar">
    <w:name w:val="Heading 1 Char Char"/>
    <w:basedOn w:val="DefaultParagraphFont"/>
    <w:rsid w:val="007229A6"/>
    <w:rPr>
      <w:rFonts w:ascii="Tahoma" w:hAnsi="Tahoma" w:cs="Arial"/>
      <w:b/>
      <w:bCs/>
      <w:color w:val="752641"/>
      <w:kern w:val="32"/>
      <w:sz w:val="32"/>
      <w:szCs w:val="32"/>
      <w:lang w:val="en-US" w:eastAsia="en-US" w:bidi="ar-SA"/>
    </w:rPr>
  </w:style>
  <w:style w:type="character" w:customStyle="1" w:styleId="Heading2Char">
    <w:name w:val="Heading 2 Char"/>
    <w:basedOn w:val="Heading1CharChar"/>
    <w:rsid w:val="007229A6"/>
    <w:rPr>
      <w:iCs/>
      <w:sz w:val="28"/>
      <w:szCs w:val="28"/>
    </w:rPr>
  </w:style>
  <w:style w:type="paragraph" w:styleId="Title">
    <w:name w:val="Title"/>
    <w:basedOn w:val="Normal"/>
    <w:next w:val="BodyText"/>
    <w:qFormat/>
    <w:rsid w:val="007229A6"/>
    <w:pPr>
      <w:spacing w:after="240"/>
      <w:jc w:val="center"/>
    </w:pPr>
    <w:rPr>
      <w:rFonts w:ascii="Tahoma" w:hAnsi="Tahoma"/>
      <w:b/>
      <w:color w:val="752641"/>
      <w:sz w:val="36"/>
    </w:rPr>
  </w:style>
  <w:style w:type="paragraph" w:styleId="Header">
    <w:name w:val="header"/>
    <w:basedOn w:val="Normal"/>
    <w:rsid w:val="007229A6"/>
    <w:pPr>
      <w:pBdr>
        <w:bottom w:val="single" w:sz="8" w:space="1" w:color="auto"/>
      </w:pBdr>
      <w:tabs>
        <w:tab w:val="right" w:pos="9360"/>
      </w:tabs>
    </w:pPr>
    <w:rPr>
      <w:b/>
      <w:szCs w:val="18"/>
    </w:rPr>
  </w:style>
  <w:style w:type="character" w:customStyle="1" w:styleId="HeaderChar">
    <w:name w:val="Header Char"/>
    <w:basedOn w:val="DefaultParagraphFont"/>
    <w:rsid w:val="007229A6"/>
    <w:rPr>
      <w:rFonts w:ascii="Arial" w:hAnsi="Arial"/>
      <w:b/>
      <w:sz w:val="22"/>
      <w:szCs w:val="18"/>
      <w:lang w:val="en-US" w:eastAsia="en-US" w:bidi="ar-SA"/>
    </w:rPr>
  </w:style>
  <w:style w:type="paragraph" w:styleId="Footer">
    <w:name w:val="footer"/>
    <w:basedOn w:val="Normal"/>
    <w:rsid w:val="007229A6"/>
    <w:pPr>
      <w:pBdr>
        <w:top w:val="single" w:sz="12" w:space="1" w:color="auto"/>
      </w:pBdr>
      <w:tabs>
        <w:tab w:val="right" w:pos="9360"/>
      </w:tabs>
    </w:pPr>
    <w:rPr>
      <w:b/>
      <w:sz w:val="18"/>
    </w:rPr>
  </w:style>
  <w:style w:type="paragraph" w:customStyle="1" w:styleId="endnote">
    <w:name w:val="endnote"/>
    <w:basedOn w:val="EndnoteText"/>
    <w:semiHidden/>
    <w:rsid w:val="007229A6"/>
    <w:pPr>
      <w:ind w:left="144" w:hanging="144"/>
    </w:pPr>
    <w:rPr>
      <w:sz w:val="18"/>
      <w:szCs w:val="18"/>
    </w:rPr>
  </w:style>
  <w:style w:type="paragraph" w:styleId="EndnoteText">
    <w:name w:val="endnote text"/>
    <w:basedOn w:val="Normal"/>
    <w:semiHidden/>
    <w:rsid w:val="007229A6"/>
    <w:rPr>
      <w:sz w:val="20"/>
    </w:rPr>
  </w:style>
  <w:style w:type="paragraph" w:customStyle="1" w:styleId="figure">
    <w:name w:val="figure"/>
    <w:basedOn w:val="Normal"/>
    <w:next w:val="Normal"/>
    <w:semiHidden/>
    <w:rsid w:val="007229A6"/>
    <w:pPr>
      <w:jc w:val="center"/>
    </w:pPr>
  </w:style>
  <w:style w:type="paragraph" w:customStyle="1" w:styleId="FigureTitle">
    <w:name w:val="Figure Title"/>
    <w:basedOn w:val="Normal"/>
    <w:next w:val="BodyText"/>
    <w:rsid w:val="007229A6"/>
    <w:pPr>
      <w:spacing w:before="240"/>
      <w:jc w:val="center"/>
    </w:pPr>
    <w:rPr>
      <w:rFonts w:ascii="Arial Bold" w:hAnsi="Arial Bold"/>
      <w:b/>
      <w:szCs w:val="22"/>
    </w:rPr>
  </w:style>
  <w:style w:type="paragraph" w:customStyle="1" w:styleId="listbullet20">
    <w:name w:val="list bullet 2"/>
    <w:basedOn w:val="ListBullet"/>
    <w:semiHidden/>
    <w:rsid w:val="007229A6"/>
    <w:pPr>
      <w:numPr>
        <w:numId w:val="0"/>
      </w:numPr>
      <w:tabs>
        <w:tab w:val="num" w:pos="1008"/>
      </w:tabs>
      <w:ind w:left="1008" w:hanging="432"/>
    </w:pPr>
  </w:style>
  <w:style w:type="paragraph" w:styleId="ListBullet">
    <w:name w:val="List Bullet"/>
    <w:basedOn w:val="Normal"/>
    <w:rsid w:val="007229A6"/>
    <w:pPr>
      <w:numPr>
        <w:numId w:val="5"/>
      </w:numPr>
      <w:spacing w:after="120"/>
    </w:pPr>
    <w:rPr>
      <w:rFonts w:cs="Arial"/>
      <w:szCs w:val="22"/>
    </w:rPr>
  </w:style>
  <w:style w:type="paragraph" w:customStyle="1" w:styleId="TableText">
    <w:name w:val="Table Text"/>
    <w:basedOn w:val="Normal"/>
    <w:rsid w:val="007229A6"/>
    <w:rPr>
      <w:sz w:val="20"/>
      <w:szCs w:val="20"/>
    </w:rPr>
  </w:style>
  <w:style w:type="paragraph" w:customStyle="1" w:styleId="TableHeading">
    <w:name w:val="Table Heading"/>
    <w:basedOn w:val="TableText"/>
    <w:rsid w:val="007229A6"/>
    <w:pPr>
      <w:jc w:val="center"/>
    </w:pPr>
    <w:rPr>
      <w:rFonts w:ascii="Arial Bold" w:hAnsi="Arial Bold"/>
      <w:b/>
      <w:szCs w:val="22"/>
    </w:rPr>
  </w:style>
  <w:style w:type="paragraph" w:customStyle="1" w:styleId="TableTitle">
    <w:name w:val="Table Title"/>
    <w:basedOn w:val="Normal"/>
    <w:rsid w:val="007229A6"/>
    <w:pPr>
      <w:keepNext/>
      <w:spacing w:before="240" w:after="120"/>
      <w:jc w:val="center"/>
    </w:pPr>
    <w:rPr>
      <w:rFonts w:ascii="Arial Bold" w:hAnsi="Arial Bold"/>
      <w:b/>
      <w:szCs w:val="22"/>
    </w:rPr>
  </w:style>
  <w:style w:type="paragraph" w:styleId="DocumentMap">
    <w:name w:val="Document Map"/>
    <w:basedOn w:val="Normal"/>
    <w:semiHidden/>
    <w:rsid w:val="007229A6"/>
    <w:pPr>
      <w:shd w:val="clear" w:color="auto" w:fill="000080"/>
    </w:pPr>
    <w:rPr>
      <w:rFonts w:ascii="Tahoma" w:hAnsi="Tahoma"/>
    </w:rPr>
  </w:style>
  <w:style w:type="character" w:styleId="PageNumber">
    <w:name w:val="page number"/>
    <w:basedOn w:val="DefaultParagraphFont"/>
    <w:rsid w:val="007229A6"/>
    <w:rPr>
      <w:rFonts w:ascii="Arial" w:hAnsi="Arial"/>
      <w:sz w:val="18"/>
    </w:rPr>
  </w:style>
  <w:style w:type="paragraph" w:customStyle="1" w:styleId="xl24">
    <w:name w:val="xl24"/>
    <w:basedOn w:val="Normal"/>
    <w:semiHidden/>
    <w:rsid w:val="007229A6"/>
    <w:pPr>
      <w:spacing w:before="100" w:beforeAutospacing="1" w:after="100" w:afterAutospacing="1"/>
    </w:pPr>
    <w:rPr>
      <w:rFonts w:eastAsia="Arial Unicode MS" w:cs="Arial"/>
      <w:szCs w:val="22"/>
    </w:rPr>
  </w:style>
  <w:style w:type="paragraph" w:customStyle="1" w:styleId="xl25">
    <w:name w:val="xl25"/>
    <w:basedOn w:val="Normal"/>
    <w:semiHidden/>
    <w:rsid w:val="007229A6"/>
    <w:pPr>
      <w:spacing w:before="100" w:beforeAutospacing="1" w:after="100" w:afterAutospacing="1"/>
      <w:jc w:val="center"/>
    </w:pPr>
    <w:rPr>
      <w:rFonts w:eastAsia="Arial Unicode MS" w:cs="Arial"/>
      <w:szCs w:val="22"/>
    </w:rPr>
  </w:style>
  <w:style w:type="paragraph" w:customStyle="1" w:styleId="xl26">
    <w:name w:val="xl26"/>
    <w:basedOn w:val="Normal"/>
    <w:semiHidden/>
    <w:rsid w:val="007229A6"/>
    <w:pPr>
      <w:pBdr>
        <w:top w:val="single" w:sz="4" w:space="0" w:color="969696"/>
        <w:left w:val="single" w:sz="4" w:space="0" w:color="969696"/>
        <w:bottom w:val="single" w:sz="4" w:space="0" w:color="969696"/>
        <w:right w:val="single" w:sz="4" w:space="0" w:color="969696"/>
      </w:pBdr>
      <w:spacing w:before="100" w:beforeAutospacing="1" w:after="100" w:afterAutospacing="1"/>
      <w:jc w:val="center"/>
    </w:pPr>
    <w:rPr>
      <w:rFonts w:ascii="Arial Unicode MS" w:eastAsia="Arial Unicode MS" w:hAnsi="Arial Unicode MS" w:cs="Arial Unicode MS"/>
      <w:sz w:val="24"/>
    </w:rPr>
  </w:style>
  <w:style w:type="paragraph" w:customStyle="1" w:styleId="xl27">
    <w:name w:val="xl27"/>
    <w:basedOn w:val="Normal"/>
    <w:semiHidden/>
    <w:rsid w:val="007229A6"/>
    <w:pPr>
      <w:pBdr>
        <w:top w:val="single" w:sz="4" w:space="0" w:color="969696"/>
        <w:left w:val="single" w:sz="4" w:space="0" w:color="969696"/>
        <w:bottom w:val="single" w:sz="4" w:space="0" w:color="969696"/>
        <w:right w:val="double" w:sz="6"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28">
    <w:name w:val="xl28"/>
    <w:basedOn w:val="Normal"/>
    <w:semiHidden/>
    <w:rsid w:val="007229A6"/>
    <w:pPr>
      <w:pBdr>
        <w:top w:val="single" w:sz="4" w:space="0" w:color="969696"/>
        <w:left w:val="single" w:sz="4" w:space="0" w:color="969696"/>
        <w:right w:val="single" w:sz="4" w:space="0" w:color="969696"/>
      </w:pBdr>
      <w:spacing w:before="100" w:beforeAutospacing="1" w:after="100" w:afterAutospacing="1"/>
      <w:jc w:val="center"/>
    </w:pPr>
    <w:rPr>
      <w:rFonts w:ascii="Arial Unicode MS" w:eastAsia="Arial Unicode MS" w:hAnsi="Arial Unicode MS" w:cs="Arial Unicode MS"/>
      <w:sz w:val="24"/>
    </w:rPr>
  </w:style>
  <w:style w:type="paragraph" w:customStyle="1" w:styleId="xl29">
    <w:name w:val="xl29"/>
    <w:basedOn w:val="Normal"/>
    <w:semiHidden/>
    <w:rsid w:val="007229A6"/>
    <w:pPr>
      <w:pBdr>
        <w:top w:val="single" w:sz="4" w:space="0" w:color="969696"/>
        <w:left w:val="single" w:sz="4" w:space="0" w:color="969696"/>
        <w:right w:val="double" w:sz="6"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0">
    <w:name w:val="xl30"/>
    <w:basedOn w:val="Normal"/>
    <w:semiHidden/>
    <w:rsid w:val="007229A6"/>
    <w:pPr>
      <w:pBdr>
        <w:left w:val="single" w:sz="4" w:space="0" w:color="969696"/>
        <w:bottom w:val="single" w:sz="4" w:space="0" w:color="969696"/>
        <w:right w:val="single" w:sz="4" w:space="0" w:color="969696"/>
      </w:pBdr>
      <w:spacing w:before="100" w:beforeAutospacing="1" w:after="100" w:afterAutospacing="1"/>
      <w:jc w:val="center"/>
    </w:pPr>
    <w:rPr>
      <w:rFonts w:ascii="Arial Unicode MS" w:eastAsia="Arial Unicode MS" w:hAnsi="Arial Unicode MS" w:cs="Arial Unicode MS"/>
      <w:sz w:val="24"/>
    </w:rPr>
  </w:style>
  <w:style w:type="paragraph" w:customStyle="1" w:styleId="xl31">
    <w:name w:val="xl31"/>
    <w:basedOn w:val="Normal"/>
    <w:semiHidden/>
    <w:rsid w:val="007229A6"/>
    <w:pPr>
      <w:pBdr>
        <w:left w:val="single" w:sz="4" w:space="0" w:color="969696"/>
        <w:bottom w:val="single" w:sz="4" w:space="0" w:color="969696"/>
        <w:right w:val="double" w:sz="6"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2">
    <w:name w:val="xl32"/>
    <w:basedOn w:val="Normal"/>
    <w:semiHidden/>
    <w:rsid w:val="007229A6"/>
    <w:pPr>
      <w:pBdr>
        <w:left w:val="single" w:sz="4" w:space="0" w:color="969696"/>
        <w:right w:val="single" w:sz="4" w:space="0" w:color="969696"/>
      </w:pBdr>
      <w:spacing w:before="100" w:beforeAutospacing="1" w:after="100" w:afterAutospacing="1"/>
      <w:jc w:val="center"/>
    </w:pPr>
    <w:rPr>
      <w:rFonts w:ascii="Arial Unicode MS" w:eastAsia="Arial Unicode MS" w:hAnsi="Arial Unicode MS" w:cs="Arial Unicode MS"/>
      <w:sz w:val="24"/>
    </w:rPr>
  </w:style>
  <w:style w:type="paragraph" w:customStyle="1" w:styleId="xl33">
    <w:name w:val="xl33"/>
    <w:basedOn w:val="Normal"/>
    <w:semiHidden/>
    <w:rsid w:val="007229A6"/>
    <w:pPr>
      <w:pBdr>
        <w:left w:val="single" w:sz="4" w:space="0" w:color="969696"/>
        <w:right w:val="single" w:sz="4" w:space="0" w:color="969696"/>
      </w:pBdr>
      <w:spacing w:before="100" w:beforeAutospacing="1" w:after="100" w:afterAutospacing="1"/>
      <w:jc w:val="center"/>
    </w:pPr>
    <w:rPr>
      <w:rFonts w:eastAsia="Arial Unicode MS" w:cs="Arial"/>
      <w:sz w:val="24"/>
    </w:rPr>
  </w:style>
  <w:style w:type="paragraph" w:customStyle="1" w:styleId="xl34">
    <w:name w:val="xl34"/>
    <w:basedOn w:val="Normal"/>
    <w:semiHidden/>
    <w:rsid w:val="007229A6"/>
    <w:pPr>
      <w:pBdr>
        <w:top w:val="single" w:sz="8" w:space="0" w:color="auto"/>
        <w:left w:val="single" w:sz="8" w:space="0" w:color="auto"/>
        <w:bottom w:val="double" w:sz="6" w:space="0" w:color="auto"/>
        <w:right w:val="single" w:sz="8" w:space="0" w:color="auto"/>
      </w:pBdr>
      <w:shd w:val="clear" w:color="auto" w:fill="33CCCC"/>
      <w:spacing w:before="100" w:beforeAutospacing="1" w:after="100" w:afterAutospacing="1"/>
      <w:jc w:val="center"/>
    </w:pPr>
    <w:rPr>
      <w:rFonts w:eastAsia="Arial Unicode MS" w:cs="Arial"/>
      <w:b/>
      <w:bCs/>
      <w:sz w:val="24"/>
    </w:rPr>
  </w:style>
  <w:style w:type="paragraph" w:customStyle="1" w:styleId="xl35">
    <w:name w:val="xl35"/>
    <w:basedOn w:val="Normal"/>
    <w:semiHidden/>
    <w:rsid w:val="007229A6"/>
    <w:pPr>
      <w:pBdr>
        <w:top w:val="single" w:sz="8" w:space="0" w:color="auto"/>
        <w:left w:val="single" w:sz="8" w:space="0" w:color="auto"/>
        <w:bottom w:val="double" w:sz="6" w:space="0" w:color="auto"/>
        <w:right w:val="double" w:sz="6" w:space="0" w:color="auto"/>
      </w:pBdr>
      <w:shd w:val="clear" w:color="auto" w:fill="33CCCC"/>
      <w:spacing w:before="100" w:beforeAutospacing="1" w:after="100" w:afterAutospacing="1"/>
      <w:jc w:val="center"/>
    </w:pPr>
    <w:rPr>
      <w:rFonts w:eastAsia="Arial Unicode MS" w:cs="Arial"/>
      <w:b/>
      <w:bCs/>
      <w:sz w:val="24"/>
    </w:rPr>
  </w:style>
  <w:style w:type="paragraph" w:customStyle="1" w:styleId="xl36">
    <w:name w:val="xl36"/>
    <w:basedOn w:val="Normal"/>
    <w:semiHidden/>
    <w:rsid w:val="007229A6"/>
    <w:pPr>
      <w:pBdr>
        <w:top w:val="double" w:sz="6" w:space="0" w:color="auto"/>
        <w:left w:val="double" w:sz="6" w:space="0" w:color="auto"/>
        <w:right w:val="single" w:sz="8" w:space="0" w:color="auto"/>
      </w:pBdr>
      <w:shd w:val="clear" w:color="auto" w:fill="33CCCC"/>
      <w:spacing w:before="100" w:beforeAutospacing="1" w:after="100" w:afterAutospacing="1"/>
      <w:jc w:val="center"/>
    </w:pPr>
    <w:rPr>
      <w:rFonts w:eastAsia="Arial Unicode MS" w:cs="Arial"/>
      <w:b/>
      <w:bCs/>
      <w:sz w:val="24"/>
    </w:rPr>
  </w:style>
  <w:style w:type="paragraph" w:customStyle="1" w:styleId="xl37">
    <w:name w:val="xl37"/>
    <w:basedOn w:val="Normal"/>
    <w:semiHidden/>
    <w:rsid w:val="007229A6"/>
    <w:pPr>
      <w:pBdr>
        <w:left w:val="double" w:sz="6" w:space="0" w:color="auto"/>
        <w:bottom w:val="double" w:sz="6" w:space="0" w:color="auto"/>
        <w:right w:val="single" w:sz="8" w:space="0" w:color="auto"/>
      </w:pBdr>
      <w:shd w:val="clear" w:color="auto" w:fill="33CCCC"/>
      <w:spacing w:before="100" w:beforeAutospacing="1" w:after="100" w:afterAutospacing="1"/>
      <w:jc w:val="center"/>
    </w:pPr>
    <w:rPr>
      <w:rFonts w:eastAsia="Arial Unicode MS" w:cs="Arial"/>
      <w:b/>
      <w:bCs/>
      <w:sz w:val="24"/>
    </w:rPr>
  </w:style>
  <w:style w:type="paragraph" w:customStyle="1" w:styleId="xl38">
    <w:name w:val="xl38"/>
    <w:basedOn w:val="Normal"/>
    <w:semiHidden/>
    <w:rsid w:val="007229A6"/>
    <w:pPr>
      <w:pBdr>
        <w:top w:val="single" w:sz="4" w:space="0" w:color="969696"/>
        <w:left w:val="single" w:sz="4" w:space="0" w:color="969696"/>
        <w:bottom w:val="single" w:sz="4" w:space="0" w:color="969696"/>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9">
    <w:name w:val="xl39"/>
    <w:basedOn w:val="Normal"/>
    <w:semiHidden/>
    <w:rsid w:val="007229A6"/>
    <w:pPr>
      <w:pBdr>
        <w:left w:val="double" w:sz="6" w:space="9" w:color="auto"/>
      </w:pBdr>
      <w:spacing w:before="100" w:beforeAutospacing="1" w:after="100" w:afterAutospacing="1"/>
      <w:ind w:firstLineChars="100" w:firstLine="100"/>
    </w:pPr>
    <w:rPr>
      <w:rFonts w:eastAsia="Arial Unicode MS" w:cs="Arial"/>
      <w:sz w:val="24"/>
    </w:rPr>
  </w:style>
  <w:style w:type="paragraph" w:customStyle="1" w:styleId="xl40">
    <w:name w:val="xl40"/>
    <w:basedOn w:val="Normal"/>
    <w:semiHidden/>
    <w:rsid w:val="007229A6"/>
    <w:pPr>
      <w:pBdr>
        <w:top w:val="single" w:sz="8" w:space="0" w:color="auto"/>
        <w:left w:val="single" w:sz="8" w:space="0" w:color="auto"/>
        <w:right w:val="single" w:sz="4" w:space="0" w:color="969696"/>
      </w:pBdr>
      <w:spacing w:before="100" w:beforeAutospacing="1" w:after="100" w:afterAutospacing="1"/>
      <w:jc w:val="center"/>
    </w:pPr>
    <w:rPr>
      <w:rFonts w:eastAsia="Arial Unicode MS" w:cs="Arial"/>
      <w:sz w:val="24"/>
    </w:rPr>
  </w:style>
  <w:style w:type="paragraph" w:customStyle="1" w:styleId="xl41">
    <w:name w:val="xl41"/>
    <w:basedOn w:val="Normal"/>
    <w:semiHidden/>
    <w:rsid w:val="007229A6"/>
    <w:pPr>
      <w:pBdr>
        <w:top w:val="single" w:sz="8" w:space="0" w:color="auto"/>
        <w:left w:val="single" w:sz="4" w:space="0" w:color="969696"/>
        <w:right w:val="single" w:sz="8" w:space="0" w:color="auto"/>
      </w:pBdr>
      <w:spacing w:before="100" w:beforeAutospacing="1" w:after="100" w:afterAutospacing="1"/>
      <w:jc w:val="center"/>
    </w:pPr>
    <w:rPr>
      <w:rFonts w:eastAsia="Arial Unicode MS" w:cs="Arial"/>
      <w:sz w:val="24"/>
    </w:rPr>
  </w:style>
  <w:style w:type="paragraph" w:customStyle="1" w:styleId="xl42">
    <w:name w:val="xl42"/>
    <w:basedOn w:val="Normal"/>
    <w:semiHidden/>
    <w:rsid w:val="007229A6"/>
    <w:pPr>
      <w:pBdr>
        <w:right w:val="single" w:sz="4" w:space="0" w:color="969696"/>
      </w:pBdr>
      <w:spacing w:before="100" w:beforeAutospacing="1" w:after="100" w:afterAutospacing="1"/>
      <w:jc w:val="center"/>
    </w:pPr>
    <w:rPr>
      <w:rFonts w:eastAsia="Arial Unicode MS" w:cs="Arial"/>
      <w:sz w:val="24"/>
    </w:rPr>
  </w:style>
  <w:style w:type="paragraph" w:customStyle="1" w:styleId="xl43">
    <w:name w:val="xl43"/>
    <w:basedOn w:val="Normal"/>
    <w:semiHidden/>
    <w:rsid w:val="007229A6"/>
    <w:pPr>
      <w:pBdr>
        <w:left w:val="single" w:sz="4" w:space="0" w:color="969696"/>
        <w:right w:val="double" w:sz="6" w:space="0" w:color="auto"/>
      </w:pBdr>
      <w:spacing w:before="100" w:beforeAutospacing="1" w:after="100" w:afterAutospacing="1"/>
      <w:jc w:val="center"/>
    </w:pPr>
    <w:rPr>
      <w:rFonts w:eastAsia="Arial Unicode MS" w:cs="Arial"/>
      <w:sz w:val="24"/>
    </w:rPr>
  </w:style>
  <w:style w:type="paragraph" w:customStyle="1" w:styleId="xl44">
    <w:name w:val="xl44"/>
    <w:basedOn w:val="Normal"/>
    <w:semiHidden/>
    <w:rsid w:val="007229A6"/>
    <w:pPr>
      <w:pBdr>
        <w:left w:val="single" w:sz="4" w:space="0" w:color="969696"/>
        <w:bottom w:val="single" w:sz="4" w:space="0" w:color="969696"/>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5">
    <w:name w:val="xl45"/>
    <w:basedOn w:val="Normal"/>
    <w:semiHidden/>
    <w:rsid w:val="007229A6"/>
    <w:pPr>
      <w:pBdr>
        <w:bottom w:val="single" w:sz="4" w:space="0" w:color="969696"/>
        <w:right w:val="single" w:sz="4" w:space="0" w:color="969696"/>
      </w:pBdr>
      <w:spacing w:before="100" w:beforeAutospacing="1" w:after="100" w:afterAutospacing="1"/>
      <w:jc w:val="center"/>
    </w:pPr>
    <w:rPr>
      <w:rFonts w:ascii="Arial Unicode MS" w:eastAsia="Arial Unicode MS" w:hAnsi="Arial Unicode MS" w:cs="Arial Unicode MS"/>
      <w:sz w:val="24"/>
    </w:rPr>
  </w:style>
  <w:style w:type="paragraph" w:customStyle="1" w:styleId="xl46">
    <w:name w:val="xl46"/>
    <w:basedOn w:val="Normal"/>
    <w:semiHidden/>
    <w:rsid w:val="007229A6"/>
    <w:pPr>
      <w:pBdr>
        <w:left w:val="double" w:sz="6" w:space="9" w:color="auto"/>
        <w:bottom w:val="single" w:sz="4" w:space="0" w:color="969696"/>
      </w:pBdr>
      <w:spacing w:before="100" w:beforeAutospacing="1" w:after="100" w:afterAutospacing="1"/>
      <w:ind w:firstLineChars="100" w:firstLine="100"/>
    </w:pPr>
    <w:rPr>
      <w:rFonts w:ascii="Arial Unicode MS" w:eastAsia="Arial Unicode MS" w:hAnsi="Arial Unicode MS" w:cs="Arial Unicode MS"/>
      <w:sz w:val="24"/>
    </w:rPr>
  </w:style>
  <w:style w:type="paragraph" w:customStyle="1" w:styleId="xl47">
    <w:name w:val="xl47"/>
    <w:basedOn w:val="Normal"/>
    <w:semiHidden/>
    <w:rsid w:val="007229A6"/>
    <w:pPr>
      <w:pBdr>
        <w:left w:val="single" w:sz="8" w:space="0" w:color="auto"/>
        <w:bottom w:val="single" w:sz="4" w:space="0" w:color="969696"/>
        <w:right w:val="single" w:sz="4" w:space="0" w:color="969696"/>
      </w:pBdr>
      <w:spacing w:before="100" w:beforeAutospacing="1" w:after="100" w:afterAutospacing="1"/>
      <w:jc w:val="center"/>
    </w:pPr>
    <w:rPr>
      <w:rFonts w:ascii="Arial Unicode MS" w:eastAsia="Arial Unicode MS" w:hAnsi="Arial Unicode MS" w:cs="Arial Unicode MS"/>
      <w:sz w:val="24"/>
    </w:rPr>
  </w:style>
  <w:style w:type="paragraph" w:customStyle="1" w:styleId="xl48">
    <w:name w:val="xl48"/>
    <w:basedOn w:val="Normal"/>
    <w:semiHidden/>
    <w:rsid w:val="007229A6"/>
    <w:pPr>
      <w:pBdr>
        <w:left w:val="single" w:sz="4" w:space="0" w:color="969696"/>
        <w:bottom w:val="single" w:sz="4" w:space="0" w:color="969696"/>
        <w:right w:val="single" w:sz="4" w:space="0" w:color="969696"/>
      </w:pBdr>
      <w:spacing w:before="100" w:beforeAutospacing="1" w:after="100" w:afterAutospacing="1"/>
      <w:jc w:val="center"/>
    </w:pPr>
    <w:rPr>
      <w:rFonts w:ascii="Arial Unicode MS" w:eastAsia="Arial Unicode MS" w:hAnsi="Arial Unicode MS" w:cs="Arial Unicode MS"/>
      <w:sz w:val="24"/>
    </w:rPr>
  </w:style>
  <w:style w:type="paragraph" w:customStyle="1" w:styleId="xl49">
    <w:name w:val="xl49"/>
    <w:basedOn w:val="Normal"/>
    <w:semiHidden/>
    <w:rsid w:val="007229A6"/>
    <w:pPr>
      <w:pBdr>
        <w:left w:val="single" w:sz="4" w:space="0" w:color="969696"/>
        <w:bottom w:val="single" w:sz="4" w:space="0" w:color="969696"/>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50">
    <w:name w:val="xl50"/>
    <w:basedOn w:val="Normal"/>
    <w:semiHidden/>
    <w:rsid w:val="007229A6"/>
    <w:pPr>
      <w:pBdr>
        <w:left w:val="single" w:sz="4" w:space="0" w:color="969696"/>
        <w:bottom w:val="single" w:sz="4" w:space="0" w:color="969696"/>
        <w:right w:val="double" w:sz="6"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51">
    <w:name w:val="xl51"/>
    <w:basedOn w:val="Normal"/>
    <w:semiHidden/>
    <w:rsid w:val="007229A6"/>
    <w:pPr>
      <w:pBdr>
        <w:top w:val="single" w:sz="4" w:space="0" w:color="969696"/>
        <w:left w:val="double" w:sz="6" w:space="9" w:color="auto"/>
        <w:bottom w:val="single" w:sz="4" w:space="0" w:color="969696"/>
      </w:pBdr>
      <w:spacing w:before="100" w:beforeAutospacing="1" w:after="100" w:afterAutospacing="1"/>
      <w:ind w:firstLineChars="100" w:firstLine="100"/>
    </w:pPr>
    <w:rPr>
      <w:rFonts w:ascii="Arial Unicode MS" w:eastAsia="Arial Unicode MS" w:hAnsi="Arial Unicode MS" w:cs="Arial Unicode MS"/>
      <w:sz w:val="24"/>
    </w:rPr>
  </w:style>
  <w:style w:type="paragraph" w:customStyle="1" w:styleId="xl52">
    <w:name w:val="xl52"/>
    <w:basedOn w:val="Normal"/>
    <w:semiHidden/>
    <w:rsid w:val="007229A6"/>
    <w:pPr>
      <w:pBdr>
        <w:top w:val="single" w:sz="4" w:space="0" w:color="969696"/>
        <w:left w:val="single" w:sz="8" w:space="0" w:color="auto"/>
        <w:bottom w:val="single" w:sz="4" w:space="0" w:color="969696"/>
        <w:right w:val="single" w:sz="4" w:space="0" w:color="969696"/>
      </w:pBdr>
      <w:spacing w:before="100" w:beforeAutospacing="1" w:after="100" w:afterAutospacing="1"/>
      <w:jc w:val="center"/>
    </w:pPr>
    <w:rPr>
      <w:rFonts w:ascii="Arial Unicode MS" w:eastAsia="Arial Unicode MS" w:hAnsi="Arial Unicode MS" w:cs="Arial Unicode MS"/>
      <w:sz w:val="24"/>
    </w:rPr>
  </w:style>
  <w:style w:type="paragraph" w:customStyle="1" w:styleId="xl53">
    <w:name w:val="xl53"/>
    <w:basedOn w:val="Normal"/>
    <w:semiHidden/>
    <w:rsid w:val="007229A6"/>
    <w:pPr>
      <w:pBdr>
        <w:top w:val="single" w:sz="4" w:space="0" w:color="969696"/>
        <w:left w:val="single" w:sz="4" w:space="0" w:color="969696"/>
        <w:bottom w:val="single" w:sz="4" w:space="0" w:color="969696"/>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54">
    <w:name w:val="xl54"/>
    <w:basedOn w:val="Normal"/>
    <w:semiHidden/>
    <w:rsid w:val="007229A6"/>
    <w:pPr>
      <w:pBdr>
        <w:top w:val="single" w:sz="4" w:space="0" w:color="969696"/>
        <w:bottom w:val="single" w:sz="4" w:space="0" w:color="969696"/>
        <w:right w:val="single" w:sz="4" w:space="0" w:color="969696"/>
      </w:pBdr>
      <w:spacing w:before="100" w:beforeAutospacing="1" w:after="100" w:afterAutospacing="1"/>
      <w:jc w:val="center"/>
    </w:pPr>
    <w:rPr>
      <w:rFonts w:ascii="Arial Unicode MS" w:eastAsia="Arial Unicode MS" w:hAnsi="Arial Unicode MS" w:cs="Arial Unicode MS"/>
      <w:sz w:val="24"/>
    </w:rPr>
  </w:style>
  <w:style w:type="paragraph" w:customStyle="1" w:styleId="xl55">
    <w:name w:val="xl55"/>
    <w:basedOn w:val="Normal"/>
    <w:semiHidden/>
    <w:rsid w:val="007229A6"/>
    <w:pPr>
      <w:pBdr>
        <w:top w:val="single" w:sz="4" w:space="0" w:color="969696"/>
        <w:left w:val="double" w:sz="6" w:space="9" w:color="auto"/>
      </w:pBdr>
      <w:spacing w:before="100" w:beforeAutospacing="1" w:after="100" w:afterAutospacing="1"/>
      <w:ind w:firstLineChars="100" w:firstLine="100"/>
    </w:pPr>
    <w:rPr>
      <w:rFonts w:ascii="Arial Unicode MS" w:eastAsia="Arial Unicode MS" w:hAnsi="Arial Unicode MS" w:cs="Arial Unicode MS"/>
      <w:sz w:val="24"/>
    </w:rPr>
  </w:style>
  <w:style w:type="paragraph" w:customStyle="1" w:styleId="xl56">
    <w:name w:val="xl56"/>
    <w:basedOn w:val="Normal"/>
    <w:semiHidden/>
    <w:rsid w:val="007229A6"/>
    <w:pPr>
      <w:pBdr>
        <w:top w:val="single" w:sz="4" w:space="0" w:color="969696"/>
        <w:left w:val="single" w:sz="8" w:space="0" w:color="auto"/>
        <w:right w:val="single" w:sz="4" w:space="0" w:color="969696"/>
      </w:pBdr>
      <w:spacing w:before="100" w:beforeAutospacing="1" w:after="100" w:afterAutospacing="1"/>
      <w:jc w:val="center"/>
    </w:pPr>
    <w:rPr>
      <w:rFonts w:ascii="Arial Unicode MS" w:eastAsia="Arial Unicode MS" w:hAnsi="Arial Unicode MS" w:cs="Arial Unicode MS"/>
      <w:sz w:val="24"/>
    </w:rPr>
  </w:style>
  <w:style w:type="paragraph" w:customStyle="1" w:styleId="xl57">
    <w:name w:val="xl57"/>
    <w:basedOn w:val="Normal"/>
    <w:semiHidden/>
    <w:rsid w:val="007229A6"/>
    <w:pPr>
      <w:pBdr>
        <w:top w:val="single" w:sz="4" w:space="0" w:color="969696"/>
        <w:left w:val="single" w:sz="4" w:space="0" w:color="969696"/>
        <w:right w:val="single" w:sz="4" w:space="0" w:color="969696"/>
      </w:pBdr>
      <w:spacing w:before="100" w:beforeAutospacing="1" w:after="100" w:afterAutospacing="1"/>
      <w:jc w:val="center"/>
    </w:pPr>
    <w:rPr>
      <w:rFonts w:ascii="Arial Unicode MS" w:eastAsia="Arial Unicode MS" w:hAnsi="Arial Unicode MS" w:cs="Arial Unicode MS"/>
      <w:sz w:val="24"/>
    </w:rPr>
  </w:style>
  <w:style w:type="paragraph" w:customStyle="1" w:styleId="xl58">
    <w:name w:val="xl58"/>
    <w:basedOn w:val="Normal"/>
    <w:semiHidden/>
    <w:rsid w:val="007229A6"/>
    <w:pPr>
      <w:pBdr>
        <w:top w:val="single" w:sz="4" w:space="0" w:color="969696"/>
        <w:left w:val="single" w:sz="4" w:space="0" w:color="969696"/>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59">
    <w:name w:val="xl59"/>
    <w:basedOn w:val="Normal"/>
    <w:semiHidden/>
    <w:rsid w:val="007229A6"/>
    <w:pPr>
      <w:pBdr>
        <w:top w:val="single" w:sz="4" w:space="0" w:color="969696"/>
        <w:right w:val="single" w:sz="4" w:space="0" w:color="969696"/>
      </w:pBdr>
      <w:spacing w:before="100" w:beforeAutospacing="1" w:after="100" w:afterAutospacing="1"/>
      <w:jc w:val="center"/>
    </w:pPr>
    <w:rPr>
      <w:rFonts w:ascii="Arial Unicode MS" w:eastAsia="Arial Unicode MS" w:hAnsi="Arial Unicode MS" w:cs="Arial Unicode MS"/>
      <w:sz w:val="24"/>
    </w:rPr>
  </w:style>
  <w:style w:type="paragraph" w:customStyle="1" w:styleId="xl60">
    <w:name w:val="xl60"/>
    <w:basedOn w:val="Normal"/>
    <w:semiHidden/>
    <w:rsid w:val="007229A6"/>
    <w:pPr>
      <w:pBdr>
        <w:top w:val="single" w:sz="4" w:space="0" w:color="969696"/>
        <w:bottom w:val="single" w:sz="4" w:space="0" w:color="969696"/>
        <w:right w:val="single" w:sz="4" w:space="0" w:color="969696"/>
      </w:pBdr>
      <w:spacing w:before="100" w:beforeAutospacing="1" w:after="100" w:afterAutospacing="1"/>
      <w:jc w:val="center"/>
    </w:pPr>
    <w:rPr>
      <w:rFonts w:ascii="Arial Unicode MS" w:eastAsia="Arial Unicode MS" w:hAnsi="Arial Unicode MS" w:cs="Arial Unicode MS"/>
      <w:sz w:val="24"/>
    </w:rPr>
  </w:style>
  <w:style w:type="paragraph" w:customStyle="1" w:styleId="xl61">
    <w:name w:val="xl61"/>
    <w:basedOn w:val="Normal"/>
    <w:semiHidden/>
    <w:rsid w:val="007229A6"/>
    <w:pPr>
      <w:pBdr>
        <w:top w:val="single" w:sz="4" w:space="0" w:color="969696"/>
        <w:left w:val="single" w:sz="8" w:space="0" w:color="auto"/>
        <w:bottom w:val="single" w:sz="4" w:space="0" w:color="969696"/>
        <w:right w:val="single" w:sz="4" w:space="0" w:color="969696"/>
      </w:pBdr>
      <w:spacing w:before="100" w:beforeAutospacing="1" w:after="100" w:afterAutospacing="1"/>
      <w:jc w:val="center"/>
    </w:pPr>
    <w:rPr>
      <w:rFonts w:ascii="Arial Unicode MS" w:eastAsia="Arial Unicode MS" w:hAnsi="Arial Unicode MS" w:cs="Arial Unicode MS"/>
      <w:sz w:val="24"/>
    </w:rPr>
  </w:style>
  <w:style w:type="paragraph" w:customStyle="1" w:styleId="xl62">
    <w:name w:val="xl62"/>
    <w:basedOn w:val="Normal"/>
    <w:semiHidden/>
    <w:rsid w:val="007229A6"/>
    <w:pPr>
      <w:pBdr>
        <w:top w:val="single" w:sz="4" w:space="0" w:color="969696"/>
        <w:left w:val="single" w:sz="8" w:space="0" w:color="auto"/>
        <w:right w:val="single" w:sz="4" w:space="0" w:color="969696"/>
      </w:pBdr>
      <w:spacing w:before="100" w:beforeAutospacing="1" w:after="100" w:afterAutospacing="1"/>
      <w:jc w:val="center"/>
    </w:pPr>
    <w:rPr>
      <w:rFonts w:ascii="Arial Unicode MS" w:eastAsia="Arial Unicode MS" w:hAnsi="Arial Unicode MS" w:cs="Arial Unicode MS"/>
      <w:sz w:val="24"/>
    </w:rPr>
  </w:style>
  <w:style w:type="paragraph" w:customStyle="1" w:styleId="xl63">
    <w:name w:val="xl63"/>
    <w:basedOn w:val="Normal"/>
    <w:semiHidden/>
    <w:rsid w:val="007229A6"/>
    <w:pPr>
      <w:pBdr>
        <w:top w:val="single" w:sz="4" w:space="0" w:color="969696"/>
        <w:left w:val="single" w:sz="4" w:space="0" w:color="969696"/>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64">
    <w:name w:val="xl64"/>
    <w:basedOn w:val="Normal"/>
    <w:semiHidden/>
    <w:rsid w:val="007229A6"/>
    <w:pPr>
      <w:pBdr>
        <w:top w:val="single" w:sz="4" w:space="0" w:color="969696"/>
        <w:right w:val="single" w:sz="4" w:space="0" w:color="969696"/>
      </w:pBdr>
      <w:spacing w:before="100" w:beforeAutospacing="1" w:after="100" w:afterAutospacing="1"/>
      <w:jc w:val="center"/>
    </w:pPr>
    <w:rPr>
      <w:rFonts w:ascii="Arial Unicode MS" w:eastAsia="Arial Unicode MS" w:hAnsi="Arial Unicode MS" w:cs="Arial Unicode MS"/>
      <w:sz w:val="24"/>
    </w:rPr>
  </w:style>
  <w:style w:type="paragraph" w:customStyle="1" w:styleId="xl65">
    <w:name w:val="xl65"/>
    <w:basedOn w:val="Normal"/>
    <w:semiHidden/>
    <w:rsid w:val="007229A6"/>
    <w:pPr>
      <w:pBdr>
        <w:top w:val="single" w:sz="4" w:space="0" w:color="969696"/>
        <w:left w:val="single" w:sz="4" w:space="0" w:color="969696"/>
        <w:right w:val="double" w:sz="6"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66">
    <w:name w:val="xl66"/>
    <w:basedOn w:val="Normal"/>
    <w:semiHidden/>
    <w:rsid w:val="007229A6"/>
    <w:pPr>
      <w:pBdr>
        <w:bottom w:val="single" w:sz="4" w:space="0" w:color="969696"/>
        <w:right w:val="single" w:sz="4" w:space="0" w:color="969696"/>
      </w:pBdr>
      <w:spacing w:before="100" w:beforeAutospacing="1" w:after="100" w:afterAutospacing="1"/>
      <w:jc w:val="center"/>
    </w:pPr>
    <w:rPr>
      <w:rFonts w:ascii="Arial Unicode MS" w:eastAsia="Arial Unicode MS" w:hAnsi="Arial Unicode MS" w:cs="Arial Unicode MS"/>
      <w:sz w:val="24"/>
    </w:rPr>
  </w:style>
  <w:style w:type="paragraph" w:customStyle="1" w:styleId="xl67">
    <w:name w:val="xl67"/>
    <w:basedOn w:val="Normal"/>
    <w:semiHidden/>
    <w:rsid w:val="007229A6"/>
    <w:pPr>
      <w:pBdr>
        <w:left w:val="double" w:sz="6" w:space="9" w:color="auto"/>
      </w:pBdr>
      <w:spacing w:before="100" w:beforeAutospacing="1" w:after="100" w:afterAutospacing="1"/>
      <w:ind w:firstLineChars="100" w:firstLine="100"/>
    </w:pPr>
    <w:rPr>
      <w:rFonts w:ascii="Arial Unicode MS" w:eastAsia="Arial Unicode MS" w:hAnsi="Arial Unicode MS" w:cs="Arial Unicode MS"/>
      <w:sz w:val="24"/>
    </w:rPr>
  </w:style>
  <w:style w:type="paragraph" w:customStyle="1" w:styleId="xl68">
    <w:name w:val="xl68"/>
    <w:basedOn w:val="Normal"/>
    <w:semiHidden/>
    <w:rsid w:val="007229A6"/>
    <w:pPr>
      <w:pBdr>
        <w:left w:val="single" w:sz="8" w:space="0" w:color="auto"/>
        <w:right w:val="single" w:sz="4" w:space="0" w:color="969696"/>
      </w:pBdr>
      <w:spacing w:before="100" w:beforeAutospacing="1" w:after="100" w:afterAutospacing="1"/>
      <w:jc w:val="center"/>
    </w:pPr>
    <w:rPr>
      <w:rFonts w:ascii="Arial Unicode MS" w:eastAsia="Arial Unicode MS" w:hAnsi="Arial Unicode MS" w:cs="Arial Unicode MS"/>
      <w:sz w:val="24"/>
    </w:rPr>
  </w:style>
  <w:style w:type="paragraph" w:customStyle="1" w:styleId="xl69">
    <w:name w:val="xl69"/>
    <w:basedOn w:val="Normal"/>
    <w:semiHidden/>
    <w:rsid w:val="007229A6"/>
    <w:pPr>
      <w:pBdr>
        <w:left w:val="single" w:sz="4" w:space="0" w:color="969696"/>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70">
    <w:name w:val="xl70"/>
    <w:basedOn w:val="Normal"/>
    <w:semiHidden/>
    <w:rsid w:val="007229A6"/>
    <w:pPr>
      <w:pBdr>
        <w:right w:val="single" w:sz="4" w:space="0" w:color="969696"/>
      </w:pBdr>
      <w:spacing w:before="100" w:beforeAutospacing="1" w:after="100" w:afterAutospacing="1"/>
      <w:jc w:val="center"/>
    </w:pPr>
    <w:rPr>
      <w:rFonts w:ascii="Arial Unicode MS" w:eastAsia="Arial Unicode MS" w:hAnsi="Arial Unicode MS" w:cs="Arial Unicode MS"/>
      <w:sz w:val="24"/>
    </w:rPr>
  </w:style>
  <w:style w:type="paragraph" w:customStyle="1" w:styleId="xl71">
    <w:name w:val="xl71"/>
    <w:basedOn w:val="Normal"/>
    <w:semiHidden/>
    <w:rsid w:val="007229A6"/>
    <w:pPr>
      <w:pBdr>
        <w:left w:val="single" w:sz="4" w:space="0" w:color="969696"/>
        <w:right w:val="single" w:sz="4" w:space="0" w:color="969696"/>
      </w:pBdr>
      <w:spacing w:before="100" w:beforeAutospacing="1" w:after="100" w:afterAutospacing="1"/>
      <w:jc w:val="center"/>
    </w:pPr>
    <w:rPr>
      <w:rFonts w:ascii="Arial Unicode MS" w:eastAsia="Arial Unicode MS" w:hAnsi="Arial Unicode MS" w:cs="Arial Unicode MS"/>
      <w:sz w:val="24"/>
    </w:rPr>
  </w:style>
  <w:style w:type="paragraph" w:customStyle="1" w:styleId="xl72">
    <w:name w:val="xl72"/>
    <w:basedOn w:val="Normal"/>
    <w:semiHidden/>
    <w:rsid w:val="007229A6"/>
    <w:pPr>
      <w:pBdr>
        <w:left w:val="single" w:sz="4" w:space="0" w:color="969696"/>
        <w:right w:val="double" w:sz="6"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73">
    <w:name w:val="xl73"/>
    <w:basedOn w:val="Normal"/>
    <w:semiHidden/>
    <w:rsid w:val="007229A6"/>
    <w:pPr>
      <w:pBdr>
        <w:right w:val="single" w:sz="4" w:space="0" w:color="969696"/>
      </w:pBdr>
      <w:spacing w:before="100" w:beforeAutospacing="1" w:after="100" w:afterAutospacing="1"/>
      <w:jc w:val="center"/>
    </w:pPr>
    <w:rPr>
      <w:rFonts w:ascii="Arial Unicode MS" w:eastAsia="Arial Unicode MS" w:hAnsi="Arial Unicode MS" w:cs="Arial Unicode MS"/>
      <w:sz w:val="24"/>
    </w:rPr>
  </w:style>
  <w:style w:type="paragraph" w:customStyle="1" w:styleId="xl74">
    <w:name w:val="xl74"/>
    <w:basedOn w:val="Normal"/>
    <w:semiHidden/>
    <w:rsid w:val="007229A6"/>
    <w:pPr>
      <w:pBdr>
        <w:top w:val="single" w:sz="8" w:space="0" w:color="auto"/>
        <w:left w:val="double" w:sz="6" w:space="9" w:color="auto"/>
        <w:bottom w:val="double" w:sz="6" w:space="0" w:color="auto"/>
      </w:pBdr>
      <w:spacing w:before="100" w:beforeAutospacing="1" w:after="100" w:afterAutospacing="1"/>
      <w:ind w:firstLineChars="100" w:firstLine="100"/>
    </w:pPr>
    <w:rPr>
      <w:rFonts w:ascii="Arial Unicode MS" w:eastAsia="Arial Unicode MS" w:hAnsi="Arial Unicode MS" w:cs="Arial Unicode MS"/>
      <w:sz w:val="24"/>
    </w:rPr>
  </w:style>
  <w:style w:type="paragraph" w:customStyle="1" w:styleId="xl75">
    <w:name w:val="xl75"/>
    <w:basedOn w:val="Normal"/>
    <w:semiHidden/>
    <w:rsid w:val="007229A6"/>
    <w:pPr>
      <w:pBdr>
        <w:top w:val="single" w:sz="8" w:space="0" w:color="auto"/>
        <w:left w:val="single" w:sz="8" w:space="0" w:color="auto"/>
        <w:bottom w:val="double" w:sz="6" w:space="0" w:color="auto"/>
        <w:right w:val="single" w:sz="4" w:space="0" w:color="969696"/>
      </w:pBdr>
      <w:spacing w:before="100" w:beforeAutospacing="1" w:after="100" w:afterAutospacing="1"/>
      <w:jc w:val="center"/>
    </w:pPr>
    <w:rPr>
      <w:rFonts w:ascii="Arial Unicode MS" w:eastAsia="Arial Unicode MS" w:hAnsi="Arial Unicode MS" w:cs="Arial Unicode MS"/>
      <w:sz w:val="24"/>
    </w:rPr>
  </w:style>
  <w:style w:type="paragraph" w:customStyle="1" w:styleId="xl76">
    <w:name w:val="xl76"/>
    <w:basedOn w:val="Normal"/>
    <w:semiHidden/>
    <w:rsid w:val="007229A6"/>
    <w:pPr>
      <w:pBdr>
        <w:top w:val="single" w:sz="8" w:space="0" w:color="auto"/>
        <w:left w:val="single" w:sz="4" w:space="0" w:color="969696"/>
        <w:bottom w:val="double" w:sz="6" w:space="0" w:color="auto"/>
        <w:right w:val="single" w:sz="4" w:space="0" w:color="969696"/>
      </w:pBdr>
      <w:spacing w:before="100" w:beforeAutospacing="1" w:after="100" w:afterAutospacing="1"/>
      <w:jc w:val="center"/>
    </w:pPr>
    <w:rPr>
      <w:rFonts w:ascii="Arial Unicode MS" w:eastAsia="Arial Unicode MS" w:hAnsi="Arial Unicode MS" w:cs="Arial Unicode MS"/>
      <w:sz w:val="24"/>
    </w:rPr>
  </w:style>
  <w:style w:type="paragraph" w:customStyle="1" w:styleId="xl77">
    <w:name w:val="xl77"/>
    <w:basedOn w:val="Normal"/>
    <w:semiHidden/>
    <w:rsid w:val="007229A6"/>
    <w:pPr>
      <w:pBdr>
        <w:top w:val="single" w:sz="8" w:space="0" w:color="auto"/>
        <w:left w:val="single" w:sz="4" w:space="0" w:color="969696"/>
        <w:bottom w:val="double" w:sz="6"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78">
    <w:name w:val="xl78"/>
    <w:basedOn w:val="Normal"/>
    <w:semiHidden/>
    <w:rsid w:val="007229A6"/>
    <w:pPr>
      <w:pBdr>
        <w:top w:val="single" w:sz="8" w:space="0" w:color="auto"/>
        <w:bottom w:val="double" w:sz="6" w:space="0" w:color="auto"/>
        <w:right w:val="single" w:sz="4" w:space="0" w:color="969696"/>
      </w:pBdr>
      <w:spacing w:before="100" w:beforeAutospacing="1" w:after="100" w:afterAutospacing="1"/>
      <w:jc w:val="center"/>
    </w:pPr>
    <w:rPr>
      <w:rFonts w:ascii="Arial Unicode MS" w:eastAsia="Arial Unicode MS" w:hAnsi="Arial Unicode MS" w:cs="Arial Unicode MS"/>
      <w:sz w:val="24"/>
    </w:rPr>
  </w:style>
  <w:style w:type="paragraph" w:customStyle="1" w:styleId="xl79">
    <w:name w:val="xl79"/>
    <w:basedOn w:val="Normal"/>
    <w:semiHidden/>
    <w:rsid w:val="007229A6"/>
    <w:pPr>
      <w:pBdr>
        <w:top w:val="single" w:sz="8" w:space="0" w:color="auto"/>
        <w:left w:val="single" w:sz="4" w:space="0" w:color="969696"/>
        <w:bottom w:val="double" w:sz="6" w:space="0" w:color="auto"/>
        <w:right w:val="double" w:sz="6"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80">
    <w:name w:val="xl80"/>
    <w:basedOn w:val="Normal"/>
    <w:semiHidden/>
    <w:rsid w:val="007229A6"/>
    <w:pPr>
      <w:pBdr>
        <w:top w:val="double" w:sz="6" w:space="0" w:color="auto"/>
        <w:left w:val="double" w:sz="6" w:space="0" w:color="auto"/>
        <w:bottom w:val="single" w:sz="8" w:space="0" w:color="auto"/>
      </w:pBdr>
      <w:shd w:val="clear" w:color="auto" w:fill="CCFFFF"/>
      <w:spacing w:before="100" w:beforeAutospacing="1" w:after="100" w:afterAutospacing="1"/>
    </w:pPr>
    <w:rPr>
      <w:rFonts w:eastAsia="Arial Unicode MS" w:cs="Arial"/>
      <w:b/>
      <w:bCs/>
      <w:i/>
      <w:iCs/>
      <w:szCs w:val="22"/>
    </w:rPr>
  </w:style>
  <w:style w:type="paragraph" w:customStyle="1" w:styleId="xl81">
    <w:name w:val="xl81"/>
    <w:basedOn w:val="Normal"/>
    <w:semiHidden/>
    <w:rsid w:val="007229A6"/>
    <w:pPr>
      <w:pBdr>
        <w:top w:val="double" w:sz="6" w:space="0" w:color="auto"/>
        <w:bottom w:val="single" w:sz="8" w:space="0" w:color="auto"/>
      </w:pBdr>
      <w:shd w:val="clear" w:color="auto" w:fill="CCFFFF"/>
      <w:spacing w:before="100" w:beforeAutospacing="1" w:after="100" w:afterAutospacing="1"/>
    </w:pPr>
    <w:rPr>
      <w:rFonts w:eastAsia="Arial Unicode MS" w:cs="Arial"/>
      <w:b/>
      <w:bCs/>
      <w:i/>
      <w:iCs/>
      <w:szCs w:val="22"/>
    </w:rPr>
  </w:style>
  <w:style w:type="paragraph" w:customStyle="1" w:styleId="xl82">
    <w:name w:val="xl82"/>
    <w:basedOn w:val="Normal"/>
    <w:semiHidden/>
    <w:rsid w:val="007229A6"/>
    <w:pPr>
      <w:pBdr>
        <w:top w:val="double" w:sz="6" w:space="0" w:color="auto"/>
        <w:bottom w:val="single" w:sz="8" w:space="0" w:color="auto"/>
        <w:right w:val="double" w:sz="6" w:space="0" w:color="auto"/>
      </w:pBdr>
      <w:shd w:val="clear" w:color="auto" w:fill="CCFFFF"/>
      <w:spacing w:before="100" w:beforeAutospacing="1" w:after="100" w:afterAutospacing="1"/>
    </w:pPr>
    <w:rPr>
      <w:rFonts w:eastAsia="Arial Unicode MS" w:cs="Arial"/>
      <w:b/>
      <w:bCs/>
      <w:i/>
      <w:iCs/>
      <w:szCs w:val="22"/>
    </w:rPr>
  </w:style>
  <w:style w:type="paragraph" w:customStyle="1" w:styleId="xl83">
    <w:name w:val="xl83"/>
    <w:basedOn w:val="Normal"/>
    <w:semiHidden/>
    <w:rsid w:val="007229A6"/>
    <w:pPr>
      <w:pBdr>
        <w:top w:val="single" w:sz="8" w:space="0" w:color="auto"/>
        <w:left w:val="double" w:sz="6" w:space="0" w:color="auto"/>
        <w:bottom w:val="single" w:sz="8" w:space="0" w:color="auto"/>
      </w:pBdr>
      <w:shd w:val="clear" w:color="auto" w:fill="CCFFFF"/>
      <w:spacing w:before="100" w:beforeAutospacing="1" w:after="100" w:afterAutospacing="1"/>
    </w:pPr>
    <w:rPr>
      <w:rFonts w:eastAsia="Arial Unicode MS" w:cs="Arial"/>
      <w:b/>
      <w:bCs/>
      <w:i/>
      <w:iCs/>
      <w:szCs w:val="22"/>
    </w:rPr>
  </w:style>
  <w:style w:type="paragraph" w:customStyle="1" w:styleId="xl84">
    <w:name w:val="xl84"/>
    <w:basedOn w:val="Normal"/>
    <w:semiHidden/>
    <w:rsid w:val="007229A6"/>
    <w:pPr>
      <w:pBdr>
        <w:top w:val="single" w:sz="8" w:space="0" w:color="auto"/>
        <w:bottom w:val="single" w:sz="8" w:space="0" w:color="auto"/>
      </w:pBdr>
      <w:shd w:val="clear" w:color="auto" w:fill="CCFFFF"/>
      <w:spacing w:before="100" w:beforeAutospacing="1" w:after="100" w:afterAutospacing="1"/>
    </w:pPr>
    <w:rPr>
      <w:rFonts w:eastAsia="Arial Unicode MS" w:cs="Arial"/>
      <w:b/>
      <w:bCs/>
      <w:i/>
      <w:iCs/>
      <w:szCs w:val="22"/>
    </w:rPr>
  </w:style>
  <w:style w:type="paragraph" w:customStyle="1" w:styleId="xl85">
    <w:name w:val="xl85"/>
    <w:basedOn w:val="Normal"/>
    <w:semiHidden/>
    <w:rsid w:val="007229A6"/>
    <w:pPr>
      <w:pBdr>
        <w:top w:val="single" w:sz="8" w:space="0" w:color="auto"/>
        <w:bottom w:val="single" w:sz="8" w:space="0" w:color="auto"/>
        <w:right w:val="double" w:sz="6" w:space="0" w:color="auto"/>
      </w:pBdr>
      <w:shd w:val="clear" w:color="auto" w:fill="CCFFFF"/>
      <w:spacing w:before="100" w:beforeAutospacing="1" w:after="100" w:afterAutospacing="1"/>
    </w:pPr>
    <w:rPr>
      <w:rFonts w:eastAsia="Arial Unicode MS" w:cs="Arial"/>
      <w:b/>
      <w:bCs/>
      <w:i/>
      <w:iCs/>
      <w:szCs w:val="22"/>
    </w:rPr>
  </w:style>
  <w:style w:type="paragraph" w:customStyle="1" w:styleId="xl86">
    <w:name w:val="xl86"/>
    <w:basedOn w:val="Normal"/>
    <w:semiHidden/>
    <w:rsid w:val="007229A6"/>
    <w:pPr>
      <w:pBdr>
        <w:top w:val="double" w:sz="6" w:space="0" w:color="auto"/>
        <w:left w:val="single" w:sz="8" w:space="0" w:color="auto"/>
        <w:bottom w:val="single" w:sz="8" w:space="0" w:color="auto"/>
        <w:right w:val="single" w:sz="8" w:space="0" w:color="auto"/>
      </w:pBdr>
      <w:shd w:val="clear" w:color="auto" w:fill="33CCCC"/>
      <w:spacing w:before="100" w:beforeAutospacing="1" w:after="100" w:afterAutospacing="1"/>
      <w:jc w:val="center"/>
    </w:pPr>
    <w:rPr>
      <w:rFonts w:eastAsia="Arial Unicode MS" w:cs="Arial"/>
      <w:b/>
      <w:bCs/>
      <w:sz w:val="24"/>
    </w:rPr>
  </w:style>
  <w:style w:type="paragraph" w:customStyle="1" w:styleId="xl87">
    <w:name w:val="xl87"/>
    <w:basedOn w:val="Normal"/>
    <w:semiHidden/>
    <w:rsid w:val="007229A6"/>
    <w:pPr>
      <w:pBdr>
        <w:top w:val="double" w:sz="6" w:space="0" w:color="auto"/>
        <w:left w:val="single" w:sz="8" w:space="0" w:color="auto"/>
        <w:bottom w:val="single" w:sz="8" w:space="0" w:color="auto"/>
        <w:right w:val="double" w:sz="6" w:space="0" w:color="auto"/>
      </w:pBdr>
      <w:shd w:val="clear" w:color="auto" w:fill="33CCCC"/>
      <w:spacing w:before="100" w:beforeAutospacing="1" w:after="100" w:afterAutospacing="1"/>
      <w:jc w:val="center"/>
    </w:pPr>
    <w:rPr>
      <w:rFonts w:eastAsia="Arial Unicode MS" w:cs="Arial"/>
      <w:b/>
      <w:bCs/>
      <w:sz w:val="24"/>
    </w:rPr>
  </w:style>
  <w:style w:type="paragraph" w:customStyle="1" w:styleId="xl88">
    <w:name w:val="xl88"/>
    <w:basedOn w:val="Normal"/>
    <w:semiHidden/>
    <w:rsid w:val="007229A6"/>
    <w:pPr>
      <w:pBdr>
        <w:top w:val="single" w:sz="8" w:space="0" w:color="auto"/>
        <w:left w:val="double" w:sz="6" w:space="0" w:color="auto"/>
        <w:bottom w:val="single" w:sz="8" w:space="0" w:color="auto"/>
      </w:pBdr>
      <w:shd w:val="clear" w:color="auto" w:fill="CCFFFF"/>
      <w:spacing w:before="100" w:beforeAutospacing="1" w:after="100" w:afterAutospacing="1"/>
    </w:pPr>
    <w:rPr>
      <w:rFonts w:eastAsia="Arial Unicode MS" w:cs="Arial"/>
      <w:b/>
      <w:bCs/>
      <w:i/>
      <w:iCs/>
      <w:sz w:val="24"/>
    </w:rPr>
  </w:style>
  <w:style w:type="paragraph" w:customStyle="1" w:styleId="Style1">
    <w:name w:val="Style1"/>
    <w:basedOn w:val="Footer"/>
    <w:semiHidden/>
    <w:rsid w:val="007229A6"/>
    <w:rPr>
      <w:i/>
    </w:rPr>
  </w:style>
  <w:style w:type="paragraph" w:styleId="BalloonText">
    <w:name w:val="Balloon Text"/>
    <w:basedOn w:val="Normal"/>
    <w:link w:val="BalloonTextChar"/>
    <w:uiPriority w:val="99"/>
    <w:semiHidden/>
    <w:rsid w:val="007229A6"/>
    <w:rPr>
      <w:rFonts w:ascii="Tahoma" w:hAnsi="Tahoma" w:cs="Tahoma"/>
      <w:sz w:val="16"/>
      <w:szCs w:val="16"/>
    </w:rPr>
  </w:style>
  <w:style w:type="paragraph" w:customStyle="1" w:styleId="LastListBullet">
    <w:name w:val="Last List Bullet"/>
    <w:basedOn w:val="ListBullet"/>
    <w:next w:val="BodyText"/>
    <w:rsid w:val="007229A6"/>
    <w:pPr>
      <w:numPr>
        <w:numId w:val="1"/>
      </w:numPr>
      <w:spacing w:after="240"/>
    </w:pPr>
  </w:style>
  <w:style w:type="paragraph" w:styleId="ListNumber">
    <w:name w:val="List Number"/>
    <w:basedOn w:val="Normal"/>
    <w:rsid w:val="007229A6"/>
    <w:pPr>
      <w:numPr>
        <w:numId w:val="2"/>
      </w:numPr>
      <w:spacing w:after="120"/>
    </w:pPr>
    <w:rPr>
      <w:rFonts w:cs="Arial"/>
      <w:szCs w:val="22"/>
    </w:rPr>
  </w:style>
  <w:style w:type="paragraph" w:customStyle="1" w:styleId="LastListNumber">
    <w:name w:val="Last List Number"/>
    <w:basedOn w:val="ListNumber"/>
    <w:rsid w:val="007229A6"/>
    <w:pPr>
      <w:numPr>
        <w:numId w:val="6"/>
      </w:numPr>
      <w:spacing w:after="240"/>
    </w:pPr>
  </w:style>
  <w:style w:type="paragraph" w:styleId="ListBullet2">
    <w:name w:val="List Bullet 2"/>
    <w:basedOn w:val="Normal"/>
    <w:rsid w:val="007229A6"/>
    <w:pPr>
      <w:numPr>
        <w:numId w:val="3"/>
      </w:numPr>
      <w:spacing w:after="120"/>
      <w:ind w:left="2016" w:hanging="1008"/>
    </w:pPr>
    <w:rPr>
      <w:rFonts w:cs="Arial"/>
      <w:szCs w:val="22"/>
    </w:rPr>
  </w:style>
  <w:style w:type="paragraph" w:styleId="ListNumber2">
    <w:name w:val="List Number 2"/>
    <w:basedOn w:val="Normal"/>
    <w:rsid w:val="007229A6"/>
    <w:pPr>
      <w:numPr>
        <w:numId w:val="4"/>
      </w:numPr>
      <w:spacing w:after="120"/>
    </w:pPr>
    <w:rPr>
      <w:rFonts w:cs="Arial"/>
      <w:szCs w:val="22"/>
    </w:rPr>
  </w:style>
  <w:style w:type="paragraph" w:customStyle="1" w:styleId="TableNotes">
    <w:name w:val="Table Notes"/>
    <w:basedOn w:val="TableText"/>
    <w:rsid w:val="007229A6"/>
    <w:pPr>
      <w:spacing w:before="60"/>
    </w:pPr>
    <w:rPr>
      <w:sz w:val="18"/>
    </w:rPr>
  </w:style>
  <w:style w:type="paragraph" w:styleId="BodyText2">
    <w:name w:val="Body Text 2"/>
    <w:basedOn w:val="Normal"/>
    <w:rsid w:val="007229A6"/>
    <w:pPr>
      <w:spacing w:after="120"/>
      <w:ind w:left="720"/>
    </w:pPr>
  </w:style>
  <w:style w:type="paragraph" w:styleId="TOC1">
    <w:name w:val="toc 1"/>
    <w:basedOn w:val="Normal"/>
    <w:next w:val="Normal"/>
    <w:autoRedefine/>
    <w:semiHidden/>
    <w:rsid w:val="007229A6"/>
    <w:pPr>
      <w:spacing w:before="120" w:after="120"/>
    </w:pPr>
    <w:rPr>
      <w:rFonts w:ascii="Times New Roman" w:hAnsi="Times New Roman"/>
      <w:b/>
    </w:rPr>
  </w:style>
  <w:style w:type="paragraph" w:styleId="TOC2">
    <w:name w:val="toc 2"/>
    <w:basedOn w:val="Normal"/>
    <w:next w:val="Normal"/>
    <w:autoRedefine/>
    <w:semiHidden/>
    <w:rsid w:val="007229A6"/>
    <w:pPr>
      <w:spacing w:after="60"/>
      <w:ind w:left="720"/>
    </w:pPr>
  </w:style>
  <w:style w:type="paragraph" w:styleId="TOC3">
    <w:name w:val="toc 3"/>
    <w:basedOn w:val="Normal"/>
    <w:next w:val="Normal"/>
    <w:autoRedefine/>
    <w:semiHidden/>
    <w:rsid w:val="007229A6"/>
    <w:pPr>
      <w:spacing w:after="60"/>
      <w:ind w:left="1440"/>
    </w:pPr>
  </w:style>
  <w:style w:type="character" w:styleId="Hyperlink">
    <w:name w:val="Hyperlink"/>
    <w:basedOn w:val="DefaultParagraphFont"/>
    <w:rsid w:val="007229A6"/>
    <w:rPr>
      <w:color w:val="0000FF"/>
      <w:u w:val="single"/>
    </w:rPr>
  </w:style>
  <w:style w:type="paragraph" w:styleId="Subtitle">
    <w:name w:val="Subtitle"/>
    <w:basedOn w:val="Normal"/>
    <w:qFormat/>
    <w:rsid w:val="007229A6"/>
    <w:pPr>
      <w:spacing w:after="60"/>
      <w:jc w:val="center"/>
      <w:outlineLvl w:val="1"/>
    </w:pPr>
    <w:rPr>
      <w:rFonts w:ascii="Tahoma" w:hAnsi="Tahoma" w:cs="Arial"/>
      <w:b/>
      <w:sz w:val="32"/>
    </w:rPr>
  </w:style>
  <w:style w:type="paragraph" w:customStyle="1" w:styleId="Addresstext">
    <w:name w:val="Address text"/>
    <w:basedOn w:val="Normal"/>
    <w:rsid w:val="007229A6"/>
    <w:pPr>
      <w:tabs>
        <w:tab w:val="left" w:pos="3600"/>
      </w:tabs>
      <w:ind w:left="3600"/>
    </w:pPr>
    <w:rPr>
      <w:b/>
      <w:szCs w:val="22"/>
    </w:rPr>
  </w:style>
  <w:style w:type="paragraph" w:styleId="Date">
    <w:name w:val="Date"/>
    <w:basedOn w:val="Normal"/>
    <w:next w:val="Normal"/>
    <w:rsid w:val="007229A6"/>
    <w:pPr>
      <w:jc w:val="center"/>
    </w:pPr>
    <w:rPr>
      <w:rFonts w:ascii="Tahoma" w:hAnsi="Tahoma"/>
      <w:b/>
      <w:sz w:val="24"/>
      <w:szCs w:val="22"/>
    </w:rPr>
  </w:style>
  <w:style w:type="paragraph" w:customStyle="1" w:styleId="ReportTitle">
    <w:name w:val="Report Title"/>
    <w:basedOn w:val="Normal"/>
    <w:rsid w:val="007229A6"/>
    <w:pPr>
      <w:jc w:val="center"/>
    </w:pPr>
    <w:rPr>
      <w:rFonts w:ascii="Tahoma" w:hAnsi="Tahoma"/>
      <w:b/>
      <w:color w:val="752641"/>
      <w:sz w:val="44"/>
    </w:rPr>
  </w:style>
  <w:style w:type="paragraph" w:styleId="TOCHeading">
    <w:name w:val="TOC Heading"/>
    <w:basedOn w:val="Normal"/>
    <w:next w:val="BodyText"/>
    <w:qFormat/>
    <w:rsid w:val="007229A6"/>
    <w:pPr>
      <w:spacing w:before="240" w:after="240"/>
      <w:jc w:val="center"/>
    </w:pPr>
    <w:rPr>
      <w:rFonts w:ascii="Tahoma" w:hAnsi="Tahoma"/>
      <w:b/>
      <w:color w:val="752641"/>
      <w:sz w:val="24"/>
    </w:rPr>
  </w:style>
  <w:style w:type="paragraph" w:styleId="Caption">
    <w:name w:val="caption"/>
    <w:basedOn w:val="Normal"/>
    <w:next w:val="Normal"/>
    <w:qFormat/>
    <w:rsid w:val="007229A6"/>
    <w:pPr>
      <w:spacing w:before="240" w:after="240"/>
      <w:jc w:val="center"/>
    </w:pPr>
    <w:rPr>
      <w:b/>
      <w:bCs/>
      <w:szCs w:val="20"/>
    </w:rPr>
  </w:style>
  <w:style w:type="paragraph" w:styleId="TableofFigures">
    <w:name w:val="table of figures"/>
    <w:basedOn w:val="Normal"/>
    <w:next w:val="Normal"/>
    <w:semiHidden/>
    <w:rsid w:val="007229A6"/>
  </w:style>
  <w:style w:type="paragraph" w:styleId="CommentText">
    <w:name w:val="annotation text"/>
    <w:basedOn w:val="Normal"/>
    <w:semiHidden/>
    <w:rsid w:val="007229A6"/>
    <w:rPr>
      <w:sz w:val="20"/>
      <w:szCs w:val="20"/>
    </w:rPr>
  </w:style>
  <w:style w:type="paragraph" w:styleId="CommentSubject">
    <w:name w:val="annotation subject"/>
    <w:basedOn w:val="CommentText"/>
    <w:next w:val="CommentText"/>
    <w:semiHidden/>
    <w:rsid w:val="007229A6"/>
    <w:rPr>
      <w:b/>
      <w:bCs/>
    </w:rPr>
  </w:style>
  <w:style w:type="paragraph" w:customStyle="1" w:styleId="paragraph1">
    <w:name w:val="paragraph1"/>
    <w:basedOn w:val="Normal"/>
    <w:rsid w:val="007229A6"/>
    <w:pPr>
      <w:spacing w:after="240"/>
      <w:jc w:val="both"/>
    </w:pPr>
    <w:rPr>
      <w:rFonts w:ascii="NewCenturySchlbk" w:hAnsi="NewCenturySchlbk"/>
      <w:sz w:val="24"/>
    </w:rPr>
  </w:style>
  <w:style w:type="paragraph" w:styleId="FootnoteText">
    <w:name w:val="footnote text"/>
    <w:basedOn w:val="Normal"/>
    <w:semiHidden/>
    <w:rsid w:val="007229A6"/>
    <w:rPr>
      <w:sz w:val="20"/>
      <w:szCs w:val="20"/>
    </w:rPr>
  </w:style>
  <w:style w:type="paragraph" w:styleId="TOC4">
    <w:name w:val="toc 4"/>
    <w:basedOn w:val="Normal"/>
    <w:next w:val="Normal"/>
    <w:autoRedefine/>
    <w:semiHidden/>
    <w:rsid w:val="007229A6"/>
    <w:pPr>
      <w:ind w:left="720"/>
    </w:pPr>
    <w:rPr>
      <w:rFonts w:ascii="Times New Roman" w:hAnsi="Times New Roman"/>
      <w:sz w:val="24"/>
    </w:rPr>
  </w:style>
  <w:style w:type="paragraph" w:styleId="TOC5">
    <w:name w:val="toc 5"/>
    <w:basedOn w:val="Normal"/>
    <w:next w:val="Normal"/>
    <w:autoRedefine/>
    <w:semiHidden/>
    <w:rsid w:val="007229A6"/>
    <w:pPr>
      <w:ind w:left="960"/>
    </w:pPr>
    <w:rPr>
      <w:rFonts w:ascii="Times New Roman" w:hAnsi="Times New Roman"/>
      <w:sz w:val="24"/>
    </w:rPr>
  </w:style>
  <w:style w:type="paragraph" w:styleId="TOC6">
    <w:name w:val="toc 6"/>
    <w:basedOn w:val="Normal"/>
    <w:next w:val="Normal"/>
    <w:autoRedefine/>
    <w:semiHidden/>
    <w:rsid w:val="007229A6"/>
    <w:pPr>
      <w:ind w:left="1200"/>
    </w:pPr>
    <w:rPr>
      <w:rFonts w:ascii="Times New Roman" w:hAnsi="Times New Roman"/>
      <w:sz w:val="24"/>
    </w:rPr>
  </w:style>
  <w:style w:type="paragraph" w:styleId="TOC7">
    <w:name w:val="toc 7"/>
    <w:basedOn w:val="Normal"/>
    <w:next w:val="Normal"/>
    <w:autoRedefine/>
    <w:semiHidden/>
    <w:rsid w:val="007229A6"/>
    <w:pPr>
      <w:ind w:left="1440"/>
    </w:pPr>
    <w:rPr>
      <w:rFonts w:ascii="Times New Roman" w:hAnsi="Times New Roman"/>
      <w:sz w:val="24"/>
    </w:rPr>
  </w:style>
  <w:style w:type="paragraph" w:styleId="TOC8">
    <w:name w:val="toc 8"/>
    <w:basedOn w:val="Normal"/>
    <w:next w:val="Normal"/>
    <w:autoRedefine/>
    <w:semiHidden/>
    <w:rsid w:val="007229A6"/>
    <w:pPr>
      <w:ind w:left="1680"/>
    </w:pPr>
    <w:rPr>
      <w:rFonts w:ascii="Times New Roman" w:hAnsi="Times New Roman"/>
      <w:sz w:val="24"/>
    </w:rPr>
  </w:style>
  <w:style w:type="paragraph" w:styleId="TOC9">
    <w:name w:val="toc 9"/>
    <w:basedOn w:val="Normal"/>
    <w:next w:val="Normal"/>
    <w:autoRedefine/>
    <w:semiHidden/>
    <w:rsid w:val="007229A6"/>
    <w:pPr>
      <w:ind w:left="1920"/>
    </w:pPr>
    <w:rPr>
      <w:rFonts w:ascii="Times New Roman" w:hAnsi="Times New Roman"/>
      <w:sz w:val="24"/>
    </w:rPr>
  </w:style>
  <w:style w:type="table" w:styleId="TableGrid">
    <w:name w:val="Table Grid"/>
    <w:basedOn w:val="TableNormal"/>
    <w:rsid w:val="007229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229A6"/>
    <w:pPr>
      <w:spacing w:before="100" w:beforeAutospacing="1" w:after="100" w:afterAutospacing="1"/>
    </w:pPr>
    <w:rPr>
      <w:rFonts w:ascii="Times New Roman" w:hAnsi="Times New Roman"/>
      <w:sz w:val="24"/>
    </w:rPr>
  </w:style>
  <w:style w:type="paragraph" w:customStyle="1" w:styleId="articlegraf">
    <w:name w:val="articlegraf"/>
    <w:basedOn w:val="Normal"/>
    <w:rsid w:val="007229A6"/>
    <w:pPr>
      <w:spacing w:after="150" w:line="360" w:lineRule="atLeast"/>
      <w:ind w:left="75"/>
    </w:pPr>
    <w:rPr>
      <w:rFonts w:ascii="Verdana" w:hAnsi="Verdana"/>
      <w:color w:val="222222"/>
      <w:sz w:val="18"/>
      <w:szCs w:val="18"/>
    </w:rPr>
  </w:style>
  <w:style w:type="paragraph" w:customStyle="1" w:styleId="NormalBold">
    <w:name w:val="Normal + Bold"/>
    <w:aliases w:val="Jusingle"/>
    <w:basedOn w:val="Normal"/>
    <w:rsid w:val="007229A6"/>
    <w:pPr>
      <w:framePr w:w="4411" w:wrap="auto" w:vAnchor="page" w:hAnchor="page" w:x="742" w:y="9185"/>
      <w:widowControl w:val="0"/>
      <w:autoSpaceDE w:val="0"/>
      <w:autoSpaceDN w:val="0"/>
      <w:adjustRightInd w:val="0"/>
      <w:spacing w:line="336" w:lineRule="exact"/>
      <w:jc w:val="both"/>
    </w:pPr>
    <w:rPr>
      <w:rFonts w:ascii="Times New Roman" w:hAnsi="Times New Roman"/>
      <w:b/>
      <w:bCs/>
      <w:sz w:val="24"/>
    </w:rPr>
  </w:style>
  <w:style w:type="paragraph" w:styleId="List">
    <w:name w:val="List"/>
    <w:basedOn w:val="Normal"/>
    <w:rsid w:val="007229A6"/>
    <w:pPr>
      <w:ind w:left="360" w:hanging="360"/>
    </w:pPr>
    <w:rPr>
      <w:rFonts w:ascii="Times New Roman" w:hAnsi="Times New Roman"/>
      <w:sz w:val="24"/>
    </w:rPr>
  </w:style>
  <w:style w:type="paragraph" w:styleId="List2">
    <w:name w:val="List 2"/>
    <w:basedOn w:val="Normal"/>
    <w:rsid w:val="007229A6"/>
    <w:pPr>
      <w:ind w:left="720" w:hanging="360"/>
    </w:pPr>
    <w:rPr>
      <w:rFonts w:ascii="Times New Roman" w:hAnsi="Times New Roman"/>
      <w:sz w:val="24"/>
    </w:rPr>
  </w:style>
  <w:style w:type="paragraph" w:styleId="List3">
    <w:name w:val="List 3"/>
    <w:basedOn w:val="Normal"/>
    <w:rsid w:val="007229A6"/>
    <w:pPr>
      <w:ind w:left="1080" w:hanging="360"/>
    </w:pPr>
    <w:rPr>
      <w:rFonts w:ascii="Times New Roman" w:hAnsi="Times New Roman"/>
      <w:sz w:val="24"/>
    </w:rPr>
  </w:style>
  <w:style w:type="paragraph" w:customStyle="1" w:styleId="InsideAddress">
    <w:name w:val="Inside Address"/>
    <w:basedOn w:val="Normal"/>
    <w:rsid w:val="007229A6"/>
    <w:rPr>
      <w:rFonts w:ascii="Times New Roman" w:hAnsi="Times New Roman"/>
      <w:sz w:val="24"/>
    </w:rPr>
  </w:style>
  <w:style w:type="paragraph" w:customStyle="1" w:styleId="ReferenceLine">
    <w:name w:val="Reference Line"/>
    <w:basedOn w:val="BodyText"/>
    <w:rsid w:val="007229A6"/>
    <w:pPr>
      <w:ind w:left="0"/>
    </w:pPr>
    <w:rPr>
      <w:rFonts w:ascii="Times New Roman" w:hAnsi="Times New Roman" w:cs="Times New Roman"/>
      <w:sz w:val="24"/>
      <w:szCs w:val="24"/>
    </w:rPr>
  </w:style>
  <w:style w:type="paragraph" w:styleId="NormalIndent">
    <w:name w:val="Normal Indent"/>
    <w:basedOn w:val="Normal"/>
    <w:rsid w:val="007229A6"/>
    <w:pPr>
      <w:ind w:left="720"/>
    </w:pPr>
    <w:rPr>
      <w:rFonts w:ascii="Times New Roman" w:hAnsi="Times New Roman"/>
      <w:sz w:val="24"/>
    </w:rPr>
  </w:style>
  <w:style w:type="paragraph" w:styleId="BodyTextFirstIndent">
    <w:name w:val="Body Text First Indent"/>
    <w:basedOn w:val="BodyText"/>
    <w:rsid w:val="007229A6"/>
    <w:pPr>
      <w:ind w:left="0" w:firstLine="210"/>
    </w:pPr>
    <w:rPr>
      <w:rFonts w:ascii="Times New Roman" w:hAnsi="Times New Roman" w:cs="Times New Roman"/>
      <w:sz w:val="24"/>
      <w:szCs w:val="24"/>
    </w:rPr>
  </w:style>
  <w:style w:type="paragraph" w:styleId="BodyTextIndent">
    <w:name w:val="Body Text Indent"/>
    <w:basedOn w:val="Normal"/>
    <w:rsid w:val="007229A6"/>
    <w:pPr>
      <w:spacing w:after="120"/>
      <w:ind w:left="360"/>
    </w:pPr>
    <w:rPr>
      <w:rFonts w:ascii="Times New Roman" w:hAnsi="Times New Roman"/>
      <w:sz w:val="24"/>
    </w:rPr>
  </w:style>
  <w:style w:type="paragraph" w:styleId="BodyTextFirstIndent2">
    <w:name w:val="Body Text First Indent 2"/>
    <w:basedOn w:val="BodyTextIndent"/>
    <w:rsid w:val="007229A6"/>
    <w:pPr>
      <w:ind w:firstLine="210"/>
    </w:pPr>
  </w:style>
  <w:style w:type="character" w:customStyle="1" w:styleId="apple-converted-space">
    <w:name w:val="apple-converted-space"/>
    <w:basedOn w:val="DefaultParagraphFont"/>
    <w:rsid w:val="007229A6"/>
  </w:style>
  <w:style w:type="paragraph" w:styleId="ListParagraph">
    <w:name w:val="List Paragraph"/>
    <w:basedOn w:val="Normal"/>
    <w:uiPriority w:val="34"/>
    <w:qFormat/>
    <w:rsid w:val="00CC687F"/>
    <w:pPr>
      <w:ind w:left="720"/>
    </w:pPr>
    <w:rPr>
      <w:rFonts w:ascii="Calibri" w:eastAsia="Calibri" w:hAnsi="Calibri"/>
      <w:szCs w:val="22"/>
    </w:rPr>
  </w:style>
  <w:style w:type="character" w:customStyle="1" w:styleId="BalloonTextChar">
    <w:name w:val="Balloon Text Char"/>
    <w:basedOn w:val="DefaultParagraphFont"/>
    <w:link w:val="BalloonText"/>
    <w:uiPriority w:val="99"/>
    <w:semiHidden/>
    <w:rsid w:val="004048B8"/>
    <w:rPr>
      <w:rFonts w:ascii="Tahoma" w:hAnsi="Tahoma" w:cs="Tahoma"/>
      <w:sz w:val="16"/>
      <w:szCs w:val="16"/>
    </w:rPr>
  </w:style>
  <w:style w:type="paragraph" w:customStyle="1" w:styleId="BT2">
    <w:name w:val="BT 2"/>
    <w:basedOn w:val="Normal"/>
    <w:next w:val="Heading2"/>
    <w:rsid w:val="00715352"/>
    <w:pPr>
      <w:spacing w:after="120"/>
      <w:ind w:firstLine="720"/>
      <w:jc w:val="both"/>
    </w:pPr>
    <w:rPr>
      <w:rFonts w:ascii="Times New Roman" w:hAnsi="Times New Roman"/>
      <w:sz w:val="24"/>
    </w:rPr>
  </w:style>
  <w:style w:type="character" w:customStyle="1" w:styleId="Heading1Char">
    <w:name w:val="Heading 1 Char"/>
    <w:basedOn w:val="DefaultParagraphFont"/>
    <w:link w:val="Heading1"/>
    <w:rsid w:val="00F71968"/>
    <w:rPr>
      <w:rFonts w:ascii="Tahoma" w:hAnsi="Tahoma" w:cs="Arial"/>
      <w:b/>
      <w:bCs/>
      <w:color w:val="752641"/>
      <w:kern w:val="32"/>
      <w:sz w:val="32"/>
      <w:szCs w:val="32"/>
    </w:rPr>
  </w:style>
</w:styles>
</file>

<file path=word/webSettings.xml><?xml version="1.0" encoding="utf-8"?>
<w:webSettings xmlns:r="http://schemas.openxmlformats.org/officeDocument/2006/relationships" xmlns:w="http://schemas.openxmlformats.org/wordprocessingml/2006/main">
  <w:divs>
    <w:div w:id="320669256">
      <w:bodyDiv w:val="1"/>
      <w:marLeft w:val="0"/>
      <w:marRight w:val="0"/>
      <w:marTop w:val="0"/>
      <w:marBottom w:val="0"/>
      <w:divBdr>
        <w:top w:val="none" w:sz="0" w:space="0" w:color="auto"/>
        <w:left w:val="none" w:sz="0" w:space="0" w:color="auto"/>
        <w:bottom w:val="none" w:sz="0" w:space="0" w:color="auto"/>
        <w:right w:val="none" w:sz="0" w:space="0" w:color="auto"/>
      </w:divBdr>
    </w:div>
    <w:div w:id="503326393">
      <w:bodyDiv w:val="1"/>
      <w:marLeft w:val="0"/>
      <w:marRight w:val="0"/>
      <w:marTop w:val="0"/>
      <w:marBottom w:val="0"/>
      <w:divBdr>
        <w:top w:val="none" w:sz="0" w:space="0" w:color="auto"/>
        <w:left w:val="none" w:sz="0" w:space="0" w:color="auto"/>
        <w:bottom w:val="none" w:sz="0" w:space="0" w:color="auto"/>
        <w:right w:val="none" w:sz="0" w:space="0" w:color="auto"/>
      </w:divBdr>
    </w:div>
    <w:div w:id="636253932">
      <w:bodyDiv w:val="1"/>
      <w:marLeft w:val="0"/>
      <w:marRight w:val="0"/>
      <w:marTop w:val="0"/>
      <w:marBottom w:val="0"/>
      <w:divBdr>
        <w:top w:val="none" w:sz="0" w:space="0" w:color="auto"/>
        <w:left w:val="none" w:sz="0" w:space="0" w:color="auto"/>
        <w:bottom w:val="none" w:sz="0" w:space="0" w:color="auto"/>
        <w:right w:val="none" w:sz="0" w:space="0" w:color="auto"/>
      </w:divBdr>
    </w:div>
    <w:div w:id="839076340">
      <w:bodyDiv w:val="1"/>
      <w:marLeft w:val="0"/>
      <w:marRight w:val="0"/>
      <w:marTop w:val="0"/>
      <w:marBottom w:val="0"/>
      <w:divBdr>
        <w:top w:val="none" w:sz="0" w:space="0" w:color="auto"/>
        <w:left w:val="none" w:sz="0" w:space="0" w:color="auto"/>
        <w:bottom w:val="none" w:sz="0" w:space="0" w:color="auto"/>
        <w:right w:val="none" w:sz="0" w:space="0" w:color="auto"/>
      </w:divBdr>
    </w:div>
    <w:div w:id="954869454">
      <w:bodyDiv w:val="1"/>
      <w:marLeft w:val="0"/>
      <w:marRight w:val="0"/>
      <w:marTop w:val="0"/>
      <w:marBottom w:val="0"/>
      <w:divBdr>
        <w:top w:val="none" w:sz="0" w:space="0" w:color="auto"/>
        <w:left w:val="none" w:sz="0" w:space="0" w:color="auto"/>
        <w:bottom w:val="none" w:sz="0" w:space="0" w:color="auto"/>
        <w:right w:val="none" w:sz="0" w:space="0" w:color="auto"/>
      </w:divBdr>
    </w:div>
    <w:div w:id="1073770706">
      <w:bodyDiv w:val="1"/>
      <w:marLeft w:val="0"/>
      <w:marRight w:val="0"/>
      <w:marTop w:val="0"/>
      <w:marBottom w:val="0"/>
      <w:divBdr>
        <w:top w:val="none" w:sz="0" w:space="0" w:color="auto"/>
        <w:left w:val="none" w:sz="0" w:space="0" w:color="auto"/>
        <w:bottom w:val="none" w:sz="0" w:space="0" w:color="auto"/>
        <w:right w:val="none" w:sz="0" w:space="0" w:color="auto"/>
      </w:divBdr>
    </w:div>
    <w:div w:id="205141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shland.or.us" TargetMode="Externa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75CF5-5FEA-4D5B-B024-7CA2679B6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18</Pages>
  <Words>5989</Words>
  <Characters>34121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City of Ashland</Company>
  <LinksUpToDate>false</LinksUpToDate>
  <CharactersWithSpaces>40030</CharactersWithSpaces>
  <SharedDoc>false</SharedDoc>
  <HLinks>
    <vt:vector size="6" baseType="variant">
      <vt:variant>
        <vt:i4>1376264</vt:i4>
      </vt:variant>
      <vt:variant>
        <vt:i4>72</vt:i4>
      </vt:variant>
      <vt:variant>
        <vt:i4>0</vt:i4>
      </vt:variant>
      <vt:variant>
        <vt:i4>5</vt:i4>
      </vt:variant>
      <vt:variant>
        <vt:lpwstr>http://www.ashland.or.us/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subject/>
  <dc:creator>user</dc:creator>
  <cp:keywords/>
  <dc:description/>
  <cp:lastModifiedBy>tech2</cp:lastModifiedBy>
  <cp:revision>3</cp:revision>
  <cp:lastPrinted>2013-05-01T15:01:00Z</cp:lastPrinted>
  <dcterms:created xsi:type="dcterms:W3CDTF">2013-05-01T14:47:00Z</dcterms:created>
  <dcterms:modified xsi:type="dcterms:W3CDTF">2013-05-01T15:21:00Z</dcterms:modified>
</cp:coreProperties>
</file>